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B54" w:rsidRPr="00180BAC" w:rsidRDefault="00F64B13" w:rsidP="00F000CF">
      <w:pPr>
        <w:pStyle w:val="Heading1"/>
        <w:spacing w:before="61" w:line="403" w:lineRule="auto"/>
        <w:ind w:left="0" w:right="-63"/>
        <w:jc w:val="center"/>
      </w:pPr>
      <w:r>
        <w:t>MUTUAL NON-DISCLOSURE AND</w:t>
      </w:r>
      <w:r>
        <w:rPr>
          <w:spacing w:val="1"/>
        </w:rPr>
        <w:t xml:space="preserve"> </w:t>
      </w:r>
      <w:r>
        <w:t>NON-CIRCUMVENTION</w:t>
      </w:r>
      <w:r w:rsidR="00180BAC">
        <w:rPr>
          <w:spacing w:val="-12"/>
        </w:rPr>
        <w:t xml:space="preserve"> </w:t>
      </w:r>
      <w:r>
        <w:t>AGREEMENT</w:t>
      </w:r>
    </w:p>
    <w:p w:rsidR="00CB0B54" w:rsidRDefault="00CB0B54">
      <w:pPr>
        <w:pStyle w:val="BodyText"/>
        <w:spacing w:before="8"/>
        <w:rPr>
          <w:b/>
          <w:sz w:val="34"/>
        </w:rPr>
      </w:pPr>
    </w:p>
    <w:p w:rsidR="00313E12" w:rsidRDefault="00313E12" w:rsidP="00313E12">
      <w:pPr>
        <w:jc w:val="both"/>
        <w:rPr>
          <w:sz w:val="23"/>
          <w:szCs w:val="23"/>
        </w:rPr>
      </w:pPr>
      <w:r w:rsidRPr="00535782">
        <w:rPr>
          <w:sz w:val="23"/>
          <w:szCs w:val="23"/>
        </w:rPr>
        <w:t xml:space="preserve">This MUTUAL </w:t>
      </w:r>
      <w:bookmarkStart w:id="0" w:name="_GoBack"/>
      <w:bookmarkEnd w:id="0"/>
      <w:r w:rsidRPr="00535782">
        <w:rPr>
          <w:sz w:val="23"/>
          <w:szCs w:val="23"/>
        </w:rPr>
        <w:t xml:space="preserve">NON-DISCLOSURE and NON-CIRCUMVENTION AGREEMENT is made this ____ day of _____,  202X by and between </w:t>
      </w:r>
      <w:r w:rsidRPr="00535782">
        <w:rPr>
          <w:b/>
          <w:bCs/>
          <w:sz w:val="23"/>
          <w:szCs w:val="23"/>
        </w:rPr>
        <w:t xml:space="preserve">UNIVERSITY OF MORATUWA,  </w:t>
      </w:r>
      <w:r w:rsidRPr="00535782">
        <w:rPr>
          <w:sz w:val="23"/>
          <w:szCs w:val="23"/>
        </w:rPr>
        <w:t>established under the</w:t>
      </w:r>
      <w:r w:rsidRPr="00535782">
        <w:rPr>
          <w:b/>
          <w:bCs/>
          <w:sz w:val="23"/>
          <w:szCs w:val="23"/>
        </w:rPr>
        <w:t xml:space="preserve"> </w:t>
      </w:r>
      <w:r w:rsidRPr="00535782">
        <w:rPr>
          <w:sz w:val="23"/>
          <w:szCs w:val="23"/>
        </w:rPr>
        <w:t xml:space="preserve"> under the Universities Act No. 16 of 1978, with its principle office located at 255/3, </w:t>
      </w:r>
      <w:proofErr w:type="spellStart"/>
      <w:r w:rsidRPr="00535782">
        <w:rPr>
          <w:sz w:val="23"/>
          <w:szCs w:val="23"/>
        </w:rPr>
        <w:t>Bandaranayake</w:t>
      </w:r>
      <w:proofErr w:type="spellEnd"/>
      <w:r w:rsidRPr="00535782">
        <w:rPr>
          <w:sz w:val="23"/>
          <w:szCs w:val="23"/>
        </w:rPr>
        <w:t xml:space="preserve"> </w:t>
      </w:r>
      <w:proofErr w:type="spellStart"/>
      <w:r w:rsidRPr="00535782">
        <w:rPr>
          <w:sz w:val="23"/>
          <w:szCs w:val="23"/>
        </w:rPr>
        <w:t>Mawatha</w:t>
      </w:r>
      <w:proofErr w:type="spellEnd"/>
      <w:r w:rsidRPr="00535782">
        <w:rPr>
          <w:sz w:val="23"/>
          <w:szCs w:val="23"/>
        </w:rPr>
        <w:t xml:space="preserve">, </w:t>
      </w:r>
      <w:proofErr w:type="spellStart"/>
      <w:r w:rsidRPr="00535782">
        <w:rPr>
          <w:sz w:val="23"/>
          <w:szCs w:val="23"/>
        </w:rPr>
        <w:t>Katubedda</w:t>
      </w:r>
      <w:proofErr w:type="spellEnd"/>
      <w:r w:rsidRPr="00535782">
        <w:rPr>
          <w:sz w:val="23"/>
          <w:szCs w:val="23"/>
        </w:rPr>
        <w:t xml:space="preserve">, </w:t>
      </w:r>
      <w:proofErr w:type="spellStart"/>
      <w:r w:rsidRPr="00535782">
        <w:rPr>
          <w:sz w:val="23"/>
          <w:szCs w:val="23"/>
        </w:rPr>
        <w:t>Moratuwa</w:t>
      </w:r>
      <w:proofErr w:type="spellEnd"/>
      <w:r w:rsidRPr="00535782">
        <w:rPr>
          <w:sz w:val="23"/>
          <w:szCs w:val="23"/>
        </w:rPr>
        <w:t xml:space="preserve"> 10400, Sri Lanka and   ________________________ ______________________________________,  duly registered under </w:t>
      </w:r>
      <w:proofErr w:type="spellStart"/>
      <w:r w:rsidRPr="00535782">
        <w:rPr>
          <w:sz w:val="23"/>
          <w:szCs w:val="23"/>
        </w:rPr>
        <w:t>xxxxxxxx</w:t>
      </w:r>
      <w:proofErr w:type="spellEnd"/>
      <w:r w:rsidRPr="00535782">
        <w:rPr>
          <w:sz w:val="23"/>
          <w:szCs w:val="23"/>
        </w:rPr>
        <w:t xml:space="preserve"> with its principle office located at </w:t>
      </w:r>
      <w:r w:rsidRPr="00535782">
        <w:t>_____________________________________</w:t>
      </w:r>
      <w:r w:rsidRPr="00535782">
        <w:rPr>
          <w:sz w:val="23"/>
          <w:szCs w:val="23"/>
        </w:rPr>
        <w:t>, hereinafter referred to collectively as “the Parties”.</w:t>
      </w:r>
      <w:r>
        <w:rPr>
          <w:sz w:val="23"/>
          <w:szCs w:val="23"/>
        </w:rPr>
        <w:t>’</w:t>
      </w:r>
    </w:p>
    <w:p w:rsidR="00313E12" w:rsidRDefault="00313E12" w:rsidP="00313E12">
      <w:pPr>
        <w:shd w:val="clear" w:color="auto" w:fill="FFFFFF"/>
        <w:spacing w:before="150" w:line="360" w:lineRule="auto"/>
        <w:jc w:val="center"/>
        <w:rPr>
          <w:lang w:bidi="si-LK"/>
        </w:rPr>
      </w:pPr>
      <w:r>
        <w:rPr>
          <w:lang w:bidi="si-LK"/>
        </w:rPr>
        <w:t>[ALTERNATIVELY, if the other party is an individual]</w:t>
      </w:r>
    </w:p>
    <w:p w:rsidR="00313E12" w:rsidRDefault="00313E12" w:rsidP="00313E12">
      <w:pPr>
        <w:jc w:val="both"/>
        <w:rPr>
          <w:sz w:val="23"/>
          <w:szCs w:val="23"/>
        </w:rPr>
      </w:pPr>
    </w:p>
    <w:p w:rsidR="00313E12" w:rsidRDefault="00313E12" w:rsidP="00313E12">
      <w:pPr>
        <w:jc w:val="both"/>
        <w:rPr>
          <w:sz w:val="23"/>
          <w:szCs w:val="23"/>
        </w:rPr>
      </w:pPr>
      <w:r>
        <w:rPr>
          <w:lang w:bidi="si-LK"/>
        </w:rPr>
        <w:t>…………………………………………. bearing the NIC No/Passport No […………………………] of ……………………………… in the Democratic Socialist Republic of Sri Lanka (</w:t>
      </w:r>
      <w:r w:rsidRPr="00535782">
        <w:rPr>
          <w:sz w:val="23"/>
          <w:szCs w:val="23"/>
        </w:rPr>
        <w:t>hereinafter referred to collectively as “the Parties”.</w:t>
      </w:r>
      <w:r>
        <w:rPr>
          <w:sz w:val="23"/>
          <w:szCs w:val="23"/>
        </w:rPr>
        <w:t>’</w:t>
      </w:r>
    </w:p>
    <w:p w:rsidR="00CB0B54" w:rsidRDefault="00CB0B54">
      <w:pPr>
        <w:pStyle w:val="BodyText"/>
        <w:rPr>
          <w:sz w:val="26"/>
        </w:rPr>
      </w:pPr>
    </w:p>
    <w:p w:rsidR="00CB0B54" w:rsidRDefault="00CB0B54">
      <w:pPr>
        <w:pStyle w:val="BodyText"/>
        <w:spacing w:before="3"/>
        <w:rPr>
          <w:sz w:val="22"/>
        </w:rPr>
      </w:pPr>
    </w:p>
    <w:p w:rsidR="00CB0B54" w:rsidRDefault="00F64B13">
      <w:pPr>
        <w:pStyle w:val="Heading1"/>
        <w:ind w:right="106"/>
        <w:jc w:val="center"/>
      </w:pPr>
      <w:r>
        <w:t>RECITALS</w:t>
      </w:r>
    </w:p>
    <w:p w:rsidR="00CB0B54" w:rsidRDefault="00CB0B54">
      <w:pPr>
        <w:pStyle w:val="BodyText"/>
        <w:spacing w:before="8"/>
        <w:rPr>
          <w:b/>
          <w:sz w:val="37"/>
        </w:rPr>
      </w:pPr>
    </w:p>
    <w:p w:rsidR="00CB0B54" w:rsidRDefault="00F64B13">
      <w:pPr>
        <w:pStyle w:val="ListParagraph"/>
        <w:numPr>
          <w:ilvl w:val="0"/>
          <w:numId w:val="3"/>
        </w:numPr>
        <w:tabs>
          <w:tab w:val="left" w:pos="821"/>
          <w:tab w:val="left" w:pos="2666"/>
          <w:tab w:val="left" w:pos="4578"/>
          <w:tab w:val="left" w:pos="6906"/>
          <w:tab w:val="left" w:pos="8136"/>
        </w:tabs>
        <w:spacing w:before="1"/>
        <w:ind w:right="118"/>
        <w:rPr>
          <w:sz w:val="23"/>
        </w:rPr>
      </w:pPr>
      <w:r>
        <w:rPr>
          <w:sz w:val="23"/>
        </w:rPr>
        <w:t>The Parties have each developed certain confidential and proprietary information as set forth</w:t>
      </w:r>
      <w:r>
        <w:rPr>
          <w:spacing w:val="1"/>
          <w:sz w:val="23"/>
        </w:rPr>
        <w:t xml:space="preserve"> </w:t>
      </w:r>
      <w:r>
        <w:rPr>
          <w:sz w:val="23"/>
        </w:rPr>
        <w:t>below, including, but not limited to, computer hardware, software, technology, programs,</w:t>
      </w:r>
      <w:r>
        <w:rPr>
          <w:spacing w:val="1"/>
          <w:sz w:val="23"/>
        </w:rPr>
        <w:t xml:space="preserve"> </w:t>
      </w:r>
      <w:r>
        <w:rPr>
          <w:sz w:val="23"/>
        </w:rPr>
        <w:t>processes,</w:t>
      </w:r>
      <w:r>
        <w:rPr>
          <w:spacing w:val="1"/>
          <w:sz w:val="23"/>
        </w:rPr>
        <w:t xml:space="preserve"> </w:t>
      </w:r>
      <w:r>
        <w:rPr>
          <w:sz w:val="23"/>
        </w:rPr>
        <w:t>business</w:t>
      </w:r>
      <w:r>
        <w:rPr>
          <w:spacing w:val="1"/>
          <w:sz w:val="23"/>
        </w:rPr>
        <w:t xml:space="preserve"> </w:t>
      </w:r>
      <w:r>
        <w:rPr>
          <w:sz w:val="23"/>
        </w:rPr>
        <w:t>plans,</w:t>
      </w:r>
      <w:r>
        <w:rPr>
          <w:spacing w:val="1"/>
          <w:sz w:val="23"/>
        </w:rPr>
        <w:t xml:space="preserve"> </w:t>
      </w:r>
      <w:r>
        <w:rPr>
          <w:sz w:val="23"/>
        </w:rPr>
        <w:t>pricing</w:t>
      </w:r>
      <w:r>
        <w:rPr>
          <w:spacing w:val="1"/>
          <w:sz w:val="23"/>
        </w:rPr>
        <w:t xml:space="preserve"> </w:t>
      </w:r>
      <w:r>
        <w:rPr>
          <w:sz w:val="23"/>
        </w:rPr>
        <w:t>information,</w:t>
      </w:r>
      <w:r>
        <w:rPr>
          <w:spacing w:val="1"/>
          <w:sz w:val="23"/>
        </w:rPr>
        <w:t xml:space="preserve"> </w:t>
      </w:r>
      <w:r>
        <w:rPr>
          <w:sz w:val="23"/>
        </w:rPr>
        <w:t>trade</w:t>
      </w:r>
      <w:r>
        <w:rPr>
          <w:spacing w:val="1"/>
          <w:sz w:val="23"/>
        </w:rPr>
        <w:t xml:space="preserve"> </w:t>
      </w:r>
      <w:r>
        <w:rPr>
          <w:sz w:val="23"/>
        </w:rPr>
        <w:t>secrets,</w:t>
      </w:r>
      <w:r>
        <w:rPr>
          <w:spacing w:val="1"/>
          <w:sz w:val="23"/>
        </w:rPr>
        <w:t xml:space="preserve"> </w:t>
      </w:r>
      <w:r>
        <w:rPr>
          <w:sz w:val="23"/>
        </w:rPr>
        <w:t>new</w:t>
      </w:r>
      <w:r>
        <w:rPr>
          <w:spacing w:val="1"/>
          <w:sz w:val="23"/>
        </w:rPr>
        <w:t xml:space="preserve"> </w:t>
      </w:r>
      <w:r>
        <w:rPr>
          <w:sz w:val="23"/>
        </w:rPr>
        <w:t>products,</w:t>
      </w:r>
      <w:r>
        <w:rPr>
          <w:spacing w:val="1"/>
          <w:sz w:val="23"/>
        </w:rPr>
        <w:t xml:space="preserve"> </w:t>
      </w:r>
      <w:r>
        <w:rPr>
          <w:sz w:val="23"/>
        </w:rPr>
        <w:t>copyrights,</w:t>
      </w:r>
      <w:r>
        <w:rPr>
          <w:spacing w:val="1"/>
          <w:sz w:val="23"/>
        </w:rPr>
        <w:t xml:space="preserve"> </w:t>
      </w:r>
      <w:r w:rsidR="00B27AE6">
        <w:rPr>
          <w:sz w:val="23"/>
        </w:rPr>
        <w:t xml:space="preserve">patentable inventions, documentation, </w:t>
      </w:r>
      <w:r>
        <w:rPr>
          <w:sz w:val="23"/>
        </w:rPr>
        <w:t>and</w:t>
      </w:r>
      <w:r w:rsidR="00B27AE6">
        <w:rPr>
          <w:sz w:val="23"/>
        </w:rPr>
        <w:t xml:space="preserve"> </w:t>
      </w:r>
      <w:r>
        <w:rPr>
          <w:spacing w:val="-1"/>
          <w:sz w:val="23"/>
        </w:rPr>
        <w:t>specifications.</w:t>
      </w:r>
    </w:p>
    <w:p w:rsidR="00CB0B54" w:rsidRDefault="00CB0B54">
      <w:pPr>
        <w:pStyle w:val="BodyText"/>
        <w:spacing w:before="11"/>
        <w:rPr>
          <w:sz w:val="22"/>
        </w:rPr>
      </w:pPr>
    </w:p>
    <w:p w:rsidR="00CB0B54" w:rsidRDefault="00F64B13">
      <w:pPr>
        <w:pStyle w:val="ListParagraph"/>
        <w:numPr>
          <w:ilvl w:val="0"/>
          <w:numId w:val="3"/>
        </w:numPr>
        <w:tabs>
          <w:tab w:val="left" w:pos="821"/>
        </w:tabs>
        <w:ind w:right="125"/>
        <w:rPr>
          <w:sz w:val="23"/>
        </w:rPr>
      </w:pPr>
      <w:r>
        <w:rPr>
          <w:sz w:val="23"/>
        </w:rPr>
        <w:t>In order to discuss pursuit of a business relationship, the Parties recognize the need for</w:t>
      </w:r>
      <w:r>
        <w:rPr>
          <w:spacing w:val="1"/>
          <w:sz w:val="23"/>
        </w:rPr>
        <w:t xml:space="preserve"> </w:t>
      </w:r>
      <w:r>
        <w:rPr>
          <w:sz w:val="23"/>
        </w:rPr>
        <w:t>disclosure</w:t>
      </w:r>
      <w:r>
        <w:rPr>
          <w:spacing w:val="1"/>
          <w:sz w:val="23"/>
        </w:rPr>
        <w:t xml:space="preserve"> </w:t>
      </w:r>
      <w:r>
        <w:rPr>
          <w:sz w:val="23"/>
        </w:rPr>
        <w:t>of</w:t>
      </w:r>
      <w:r>
        <w:rPr>
          <w:spacing w:val="1"/>
          <w:sz w:val="23"/>
        </w:rPr>
        <w:t xml:space="preserve"> </w:t>
      </w:r>
      <w:r>
        <w:rPr>
          <w:sz w:val="23"/>
        </w:rPr>
        <w:t>Confidential</w:t>
      </w:r>
      <w:r>
        <w:rPr>
          <w:spacing w:val="1"/>
          <w:sz w:val="23"/>
        </w:rPr>
        <w:t xml:space="preserve"> </w:t>
      </w:r>
      <w:r>
        <w:rPr>
          <w:sz w:val="23"/>
        </w:rPr>
        <w:t>Information</w:t>
      </w:r>
      <w:r>
        <w:rPr>
          <w:spacing w:val="1"/>
          <w:sz w:val="23"/>
        </w:rPr>
        <w:t xml:space="preserve"> </w:t>
      </w:r>
      <w:r>
        <w:rPr>
          <w:sz w:val="23"/>
        </w:rPr>
        <w:t>and</w:t>
      </w:r>
      <w:r>
        <w:rPr>
          <w:spacing w:val="1"/>
          <w:sz w:val="23"/>
        </w:rPr>
        <w:t xml:space="preserve"> </w:t>
      </w:r>
      <w:r>
        <w:rPr>
          <w:sz w:val="23"/>
        </w:rPr>
        <w:t>are</w:t>
      </w:r>
      <w:r>
        <w:rPr>
          <w:spacing w:val="1"/>
          <w:sz w:val="23"/>
        </w:rPr>
        <w:t xml:space="preserve"> </w:t>
      </w:r>
      <w:r>
        <w:rPr>
          <w:sz w:val="23"/>
        </w:rPr>
        <w:t>willing</w:t>
      </w:r>
      <w:r>
        <w:rPr>
          <w:spacing w:val="1"/>
          <w:sz w:val="23"/>
        </w:rPr>
        <w:t xml:space="preserve"> </w:t>
      </w:r>
      <w:r>
        <w:rPr>
          <w:sz w:val="23"/>
        </w:rPr>
        <w:t>to</w:t>
      </w:r>
      <w:r>
        <w:rPr>
          <w:spacing w:val="1"/>
          <w:sz w:val="23"/>
        </w:rPr>
        <w:t xml:space="preserve"> </w:t>
      </w:r>
      <w:r>
        <w:rPr>
          <w:sz w:val="23"/>
        </w:rPr>
        <w:t>disclose</w:t>
      </w:r>
      <w:r>
        <w:rPr>
          <w:spacing w:val="1"/>
          <w:sz w:val="23"/>
        </w:rPr>
        <w:t xml:space="preserve"> </w:t>
      </w:r>
      <w:r>
        <w:rPr>
          <w:sz w:val="23"/>
        </w:rPr>
        <w:t>such</w:t>
      </w:r>
      <w:r>
        <w:rPr>
          <w:spacing w:val="1"/>
          <w:sz w:val="23"/>
        </w:rPr>
        <w:t xml:space="preserve"> </w:t>
      </w:r>
      <w:r>
        <w:rPr>
          <w:sz w:val="23"/>
        </w:rPr>
        <w:t>Confidential</w:t>
      </w:r>
      <w:r>
        <w:rPr>
          <w:spacing w:val="1"/>
          <w:sz w:val="23"/>
        </w:rPr>
        <w:t xml:space="preserve"> </w:t>
      </w:r>
      <w:r>
        <w:rPr>
          <w:sz w:val="23"/>
        </w:rPr>
        <w:t>Information</w:t>
      </w:r>
      <w:r>
        <w:rPr>
          <w:spacing w:val="-1"/>
          <w:sz w:val="23"/>
        </w:rPr>
        <w:t xml:space="preserve"> </w:t>
      </w:r>
      <w:r>
        <w:rPr>
          <w:sz w:val="23"/>
        </w:rPr>
        <w:t>pursuant</w:t>
      </w:r>
      <w:r>
        <w:rPr>
          <w:spacing w:val="-2"/>
          <w:sz w:val="23"/>
        </w:rPr>
        <w:t xml:space="preserve"> </w:t>
      </w:r>
      <w:r>
        <w:rPr>
          <w:sz w:val="23"/>
        </w:rPr>
        <w:t>to the terms</w:t>
      </w:r>
      <w:r>
        <w:rPr>
          <w:spacing w:val="-1"/>
          <w:sz w:val="23"/>
        </w:rPr>
        <w:t xml:space="preserve"> </w:t>
      </w:r>
      <w:r>
        <w:rPr>
          <w:sz w:val="23"/>
        </w:rPr>
        <w:t>and</w:t>
      </w:r>
      <w:r>
        <w:rPr>
          <w:spacing w:val="-3"/>
          <w:sz w:val="23"/>
        </w:rPr>
        <w:t xml:space="preserve"> </w:t>
      </w:r>
      <w:r>
        <w:rPr>
          <w:sz w:val="23"/>
        </w:rPr>
        <w:t>conditions</w:t>
      </w:r>
      <w:r>
        <w:rPr>
          <w:spacing w:val="-1"/>
          <w:sz w:val="23"/>
        </w:rPr>
        <w:t xml:space="preserve"> </w:t>
      </w:r>
      <w:r>
        <w:rPr>
          <w:sz w:val="23"/>
        </w:rPr>
        <w:t>of</w:t>
      </w:r>
      <w:r>
        <w:rPr>
          <w:spacing w:val="-3"/>
          <w:sz w:val="23"/>
        </w:rPr>
        <w:t xml:space="preserve"> </w:t>
      </w:r>
      <w:r>
        <w:rPr>
          <w:sz w:val="23"/>
        </w:rPr>
        <w:t>this</w:t>
      </w:r>
      <w:r>
        <w:rPr>
          <w:spacing w:val="-1"/>
          <w:sz w:val="23"/>
        </w:rPr>
        <w:t xml:space="preserve"> </w:t>
      </w:r>
      <w:r>
        <w:rPr>
          <w:sz w:val="23"/>
        </w:rPr>
        <w:t>Agreement.</w:t>
      </w:r>
    </w:p>
    <w:p w:rsidR="00423062" w:rsidRDefault="00423062">
      <w:pPr>
        <w:pStyle w:val="BodyText"/>
        <w:spacing w:before="8"/>
        <w:rPr>
          <w:sz w:val="38"/>
        </w:rPr>
      </w:pPr>
    </w:p>
    <w:p w:rsidR="00CB0B54" w:rsidRDefault="00F64B13">
      <w:pPr>
        <w:pStyle w:val="BodyText"/>
        <w:spacing w:before="1" w:line="261" w:lineRule="auto"/>
        <w:ind w:left="100" w:right="123"/>
        <w:jc w:val="both"/>
      </w:pPr>
      <w:r>
        <w:t>FOR AND IN CONSIDERATION of the mutual covenants contained in this Agreement, the Parties</w:t>
      </w:r>
      <w:r>
        <w:rPr>
          <w:spacing w:val="1"/>
        </w:rPr>
        <w:t xml:space="preserve"> </w:t>
      </w:r>
      <w:r>
        <w:t>agree</w:t>
      </w:r>
      <w:r>
        <w:rPr>
          <w:spacing w:val="-1"/>
        </w:rPr>
        <w:t xml:space="preserve"> </w:t>
      </w:r>
      <w:r>
        <w:t>as</w:t>
      </w:r>
      <w:r>
        <w:rPr>
          <w:spacing w:val="-1"/>
        </w:rPr>
        <w:t xml:space="preserve"> </w:t>
      </w:r>
      <w:r>
        <w:t>follows:</w:t>
      </w:r>
    </w:p>
    <w:p w:rsidR="00CB0B54" w:rsidRDefault="00CB0B54">
      <w:pPr>
        <w:pStyle w:val="BodyText"/>
        <w:rPr>
          <w:sz w:val="26"/>
        </w:rPr>
      </w:pPr>
    </w:p>
    <w:p w:rsidR="00CB0B54" w:rsidRDefault="00CB0B54">
      <w:pPr>
        <w:pStyle w:val="BodyText"/>
        <w:spacing w:before="1"/>
        <w:rPr>
          <w:sz w:val="26"/>
        </w:rPr>
      </w:pPr>
    </w:p>
    <w:p w:rsidR="00CB0B54" w:rsidRPr="00180BAC" w:rsidRDefault="00F64B13" w:rsidP="00180BAC">
      <w:pPr>
        <w:pStyle w:val="BodyText"/>
        <w:spacing w:line="259" w:lineRule="auto"/>
        <w:ind w:left="100" w:right="120" w:firstLine="719"/>
        <w:jc w:val="both"/>
      </w:pPr>
      <w:r>
        <w:rPr>
          <w:b/>
        </w:rPr>
        <w:t xml:space="preserve">Section 1. </w:t>
      </w:r>
      <w:r>
        <w:rPr>
          <w:b/>
          <w:u w:val="thick"/>
        </w:rPr>
        <w:t>Confidentiality of Information</w:t>
      </w:r>
      <w:r>
        <w:rPr>
          <w:u w:val="thick"/>
        </w:rPr>
        <w:t xml:space="preserve">. </w:t>
      </w:r>
      <w:r>
        <w:t>Each party acknowledges that all material and</w:t>
      </w:r>
      <w:r>
        <w:rPr>
          <w:spacing w:val="1"/>
        </w:rPr>
        <w:t xml:space="preserve"> </w:t>
      </w:r>
      <w:r w:rsidR="00517B5A">
        <w:t>information which have</w:t>
      </w:r>
      <w:r>
        <w:t xml:space="preserve"> or will come</w:t>
      </w:r>
      <w:r>
        <w:rPr>
          <w:spacing w:val="1"/>
        </w:rPr>
        <w:t xml:space="preserve"> </w:t>
      </w:r>
      <w:r>
        <w:t>into its possession or knowledge</w:t>
      </w:r>
      <w:r>
        <w:rPr>
          <w:spacing w:val="1"/>
        </w:rPr>
        <w:t xml:space="preserve"> </w:t>
      </w:r>
      <w:r>
        <w:t>after the</w:t>
      </w:r>
      <w:r>
        <w:rPr>
          <w:spacing w:val="1"/>
        </w:rPr>
        <w:t xml:space="preserve"> </w:t>
      </w:r>
      <w:r>
        <w:t>date</w:t>
      </w:r>
      <w:r>
        <w:rPr>
          <w:spacing w:val="1"/>
        </w:rPr>
        <w:t xml:space="preserve"> </w:t>
      </w:r>
      <w:r>
        <w:t>hereof, in</w:t>
      </w:r>
      <w:r>
        <w:rPr>
          <w:spacing w:val="1"/>
        </w:rPr>
        <w:t xml:space="preserve"> </w:t>
      </w:r>
      <w:r>
        <w:t>connection</w:t>
      </w:r>
      <w:r>
        <w:rPr>
          <w:spacing w:val="1"/>
        </w:rPr>
        <w:t xml:space="preserve"> </w:t>
      </w:r>
      <w:r>
        <w:t>with</w:t>
      </w:r>
      <w:r>
        <w:rPr>
          <w:spacing w:val="1"/>
        </w:rPr>
        <w:t xml:space="preserve"> </w:t>
      </w:r>
      <w:r>
        <w:t>business</w:t>
      </w:r>
      <w:r>
        <w:rPr>
          <w:spacing w:val="1"/>
        </w:rPr>
        <w:t xml:space="preserve"> </w:t>
      </w:r>
      <w:r>
        <w:t>discussions,</w:t>
      </w:r>
      <w:r>
        <w:rPr>
          <w:spacing w:val="1"/>
        </w:rPr>
        <w:t xml:space="preserve"> </w:t>
      </w:r>
      <w:r>
        <w:t>conferences</w:t>
      </w:r>
      <w:r>
        <w:rPr>
          <w:spacing w:val="1"/>
        </w:rPr>
        <w:t xml:space="preserve"> </w:t>
      </w:r>
      <w:r>
        <w:t>or</w:t>
      </w:r>
      <w:r>
        <w:rPr>
          <w:spacing w:val="1"/>
        </w:rPr>
        <w:t xml:space="preserve"> </w:t>
      </w:r>
      <w:r>
        <w:t>other</w:t>
      </w:r>
      <w:r>
        <w:rPr>
          <w:spacing w:val="1"/>
        </w:rPr>
        <w:t xml:space="preserve"> </w:t>
      </w:r>
      <w:r>
        <w:t>activities</w:t>
      </w:r>
      <w:r>
        <w:rPr>
          <w:spacing w:val="1"/>
        </w:rPr>
        <w:t xml:space="preserve"> </w:t>
      </w:r>
      <w:r>
        <w:t>in</w:t>
      </w:r>
      <w:r>
        <w:rPr>
          <w:spacing w:val="1"/>
        </w:rPr>
        <w:t xml:space="preserve"> </w:t>
      </w:r>
      <w:r>
        <w:t>pursuit</w:t>
      </w:r>
      <w:r>
        <w:rPr>
          <w:spacing w:val="1"/>
        </w:rPr>
        <w:t xml:space="preserve"> </w:t>
      </w:r>
      <w:r>
        <w:t>of</w:t>
      </w:r>
      <w:r>
        <w:rPr>
          <w:spacing w:val="1"/>
        </w:rPr>
        <w:t xml:space="preserve"> </w:t>
      </w:r>
      <w:r>
        <w:t>a</w:t>
      </w:r>
      <w:r>
        <w:rPr>
          <w:spacing w:val="1"/>
        </w:rPr>
        <w:t xml:space="preserve"> </w:t>
      </w:r>
      <w:r>
        <w:t>business</w:t>
      </w:r>
      <w:r>
        <w:rPr>
          <w:spacing w:val="1"/>
        </w:rPr>
        <w:t xml:space="preserve"> </w:t>
      </w:r>
      <w:r>
        <w:t>relationship between the Parties (</w:t>
      </w:r>
      <w:proofErr w:type="spellStart"/>
      <w:r>
        <w:t>i</w:t>
      </w:r>
      <w:proofErr w:type="spellEnd"/>
      <w:r>
        <w:t>) is proprietary to the disclosing party, having been designed,</w:t>
      </w:r>
      <w:r>
        <w:rPr>
          <w:spacing w:val="1"/>
        </w:rPr>
        <w:t xml:space="preserve"> </w:t>
      </w:r>
      <w:r>
        <w:t>developed</w:t>
      </w:r>
      <w:r>
        <w:rPr>
          <w:spacing w:val="-5"/>
        </w:rPr>
        <w:t xml:space="preserve"> </w:t>
      </w:r>
      <w:r>
        <w:t>or</w:t>
      </w:r>
      <w:r>
        <w:rPr>
          <w:spacing w:val="-2"/>
        </w:rPr>
        <w:t xml:space="preserve"> </w:t>
      </w:r>
      <w:r>
        <w:t>accumulated</w:t>
      </w:r>
      <w:r>
        <w:rPr>
          <w:spacing w:val="-4"/>
        </w:rPr>
        <w:t xml:space="preserve"> </w:t>
      </w:r>
      <w:r>
        <w:t>by</w:t>
      </w:r>
      <w:r>
        <w:rPr>
          <w:spacing w:val="-2"/>
        </w:rPr>
        <w:t xml:space="preserve"> </w:t>
      </w:r>
      <w:r>
        <w:t>the</w:t>
      </w:r>
      <w:r>
        <w:rPr>
          <w:spacing w:val="-1"/>
        </w:rPr>
        <w:t xml:space="preserve"> </w:t>
      </w:r>
      <w:r>
        <w:t>disclosing</w:t>
      </w:r>
      <w:r>
        <w:rPr>
          <w:spacing w:val="-5"/>
        </w:rPr>
        <w:t xml:space="preserve"> </w:t>
      </w:r>
      <w:r>
        <w:t>party</w:t>
      </w:r>
      <w:r>
        <w:rPr>
          <w:spacing w:val="-2"/>
        </w:rPr>
        <w:t xml:space="preserve"> </w:t>
      </w:r>
      <w:r>
        <w:t>at</w:t>
      </w:r>
      <w:r>
        <w:rPr>
          <w:spacing w:val="-3"/>
        </w:rPr>
        <w:t xml:space="preserve"> </w:t>
      </w:r>
      <w:r>
        <w:t>a</w:t>
      </w:r>
      <w:r>
        <w:rPr>
          <w:spacing w:val="-2"/>
        </w:rPr>
        <w:t xml:space="preserve"> </w:t>
      </w:r>
      <w:r>
        <w:t>great</w:t>
      </w:r>
      <w:r>
        <w:rPr>
          <w:spacing w:val="-3"/>
        </w:rPr>
        <w:t xml:space="preserve"> </w:t>
      </w:r>
      <w:r>
        <w:t>expense</w:t>
      </w:r>
      <w:r>
        <w:rPr>
          <w:spacing w:val="-4"/>
        </w:rPr>
        <w:t xml:space="preserve"> </w:t>
      </w:r>
      <w:r>
        <w:t>and</w:t>
      </w:r>
      <w:r>
        <w:rPr>
          <w:spacing w:val="-2"/>
        </w:rPr>
        <w:t xml:space="preserve"> </w:t>
      </w:r>
      <w:r>
        <w:t>over</w:t>
      </w:r>
      <w:r>
        <w:rPr>
          <w:spacing w:val="-1"/>
        </w:rPr>
        <w:t xml:space="preserve"> </w:t>
      </w:r>
      <w:r>
        <w:t>lengthy</w:t>
      </w:r>
      <w:r>
        <w:rPr>
          <w:spacing w:val="-5"/>
        </w:rPr>
        <w:t xml:space="preserve"> </w:t>
      </w:r>
      <w:r>
        <w:t>periods</w:t>
      </w:r>
      <w:r>
        <w:rPr>
          <w:spacing w:val="-2"/>
        </w:rPr>
        <w:t xml:space="preserve"> </w:t>
      </w:r>
      <w:r>
        <w:t>of</w:t>
      </w:r>
      <w:r>
        <w:rPr>
          <w:spacing w:val="-2"/>
        </w:rPr>
        <w:t xml:space="preserve"> </w:t>
      </w:r>
      <w:r>
        <w:t>time,</w:t>
      </w:r>
      <w:r w:rsidR="00180BAC">
        <w:t xml:space="preserve"> (ii) </w:t>
      </w:r>
      <w:r w:rsidRPr="00180BAC">
        <w:t>is secret, confidential and unique, and constitutes the exclusive property of the disclosing party,</w:t>
      </w:r>
      <w:r w:rsidRPr="00180BAC">
        <w:rPr>
          <w:spacing w:val="1"/>
        </w:rPr>
        <w:t xml:space="preserve"> </w:t>
      </w:r>
      <w:r w:rsidRPr="00180BAC">
        <w:rPr>
          <w:spacing w:val="-1"/>
        </w:rPr>
        <w:t>and</w:t>
      </w:r>
      <w:r w:rsidRPr="00180BAC">
        <w:rPr>
          <w:spacing w:val="-15"/>
        </w:rPr>
        <w:t xml:space="preserve"> </w:t>
      </w:r>
      <w:r w:rsidRPr="00180BAC">
        <w:rPr>
          <w:spacing w:val="-1"/>
        </w:rPr>
        <w:t>(iii)</w:t>
      </w:r>
      <w:r w:rsidRPr="00180BAC">
        <w:rPr>
          <w:spacing w:val="-15"/>
        </w:rPr>
        <w:t xml:space="preserve"> </w:t>
      </w:r>
      <w:r w:rsidRPr="00180BAC">
        <w:rPr>
          <w:spacing w:val="-1"/>
        </w:rPr>
        <w:t>includes,</w:t>
      </w:r>
      <w:r w:rsidRPr="00180BAC">
        <w:rPr>
          <w:spacing w:val="-15"/>
        </w:rPr>
        <w:t xml:space="preserve"> </w:t>
      </w:r>
      <w:r w:rsidRPr="00180BAC">
        <w:rPr>
          <w:spacing w:val="-1"/>
        </w:rPr>
        <w:t>but</w:t>
      </w:r>
      <w:r w:rsidRPr="00180BAC">
        <w:rPr>
          <w:spacing w:val="-14"/>
        </w:rPr>
        <w:t xml:space="preserve"> </w:t>
      </w:r>
      <w:r w:rsidRPr="00180BAC">
        <w:rPr>
          <w:spacing w:val="-1"/>
        </w:rPr>
        <w:t>is</w:t>
      </w:r>
      <w:r w:rsidRPr="00180BAC">
        <w:rPr>
          <w:spacing w:val="-16"/>
        </w:rPr>
        <w:t xml:space="preserve"> </w:t>
      </w:r>
      <w:r w:rsidRPr="00180BAC">
        <w:rPr>
          <w:spacing w:val="-1"/>
        </w:rPr>
        <w:t>not</w:t>
      </w:r>
      <w:r w:rsidRPr="00180BAC">
        <w:rPr>
          <w:spacing w:val="-14"/>
        </w:rPr>
        <w:t xml:space="preserve"> </w:t>
      </w:r>
      <w:r w:rsidRPr="00180BAC">
        <w:t>limited</w:t>
      </w:r>
      <w:r w:rsidRPr="00180BAC">
        <w:rPr>
          <w:spacing w:val="-15"/>
        </w:rPr>
        <w:t xml:space="preserve"> </w:t>
      </w:r>
      <w:r w:rsidRPr="00180BAC">
        <w:t>to,</w:t>
      </w:r>
      <w:r w:rsidRPr="00180BAC">
        <w:rPr>
          <w:spacing w:val="-15"/>
        </w:rPr>
        <w:t xml:space="preserve"> </w:t>
      </w:r>
      <w:r w:rsidRPr="00180BAC">
        <w:t>trade</w:t>
      </w:r>
      <w:r w:rsidRPr="00180BAC">
        <w:rPr>
          <w:spacing w:val="-14"/>
        </w:rPr>
        <w:t xml:space="preserve"> </w:t>
      </w:r>
      <w:r w:rsidRPr="00180BAC">
        <w:t>secrets,</w:t>
      </w:r>
      <w:r w:rsidRPr="00180BAC">
        <w:rPr>
          <w:spacing w:val="-14"/>
        </w:rPr>
        <w:t xml:space="preserve"> </w:t>
      </w:r>
      <w:r w:rsidRPr="00180BAC">
        <w:t>systems,</w:t>
      </w:r>
      <w:r w:rsidRPr="00180BAC">
        <w:rPr>
          <w:spacing w:val="-15"/>
        </w:rPr>
        <w:t xml:space="preserve"> </w:t>
      </w:r>
      <w:r w:rsidRPr="00180BAC">
        <w:t>software</w:t>
      </w:r>
      <w:r w:rsidRPr="00180BAC">
        <w:rPr>
          <w:spacing w:val="-14"/>
        </w:rPr>
        <w:t xml:space="preserve"> </w:t>
      </w:r>
      <w:r w:rsidRPr="00180BAC">
        <w:t>and</w:t>
      </w:r>
      <w:r w:rsidRPr="00180BAC">
        <w:rPr>
          <w:spacing w:val="-15"/>
        </w:rPr>
        <w:t xml:space="preserve"> </w:t>
      </w:r>
      <w:r w:rsidRPr="00180BAC">
        <w:t>hardware,</w:t>
      </w:r>
      <w:r w:rsidRPr="00180BAC">
        <w:rPr>
          <w:spacing w:val="-15"/>
        </w:rPr>
        <w:t xml:space="preserve"> </w:t>
      </w:r>
      <w:r w:rsidRPr="00180BAC">
        <w:t>concepts,</w:t>
      </w:r>
      <w:r w:rsidRPr="00180BAC">
        <w:rPr>
          <w:spacing w:val="-15"/>
        </w:rPr>
        <w:t xml:space="preserve"> </w:t>
      </w:r>
      <w:r w:rsidRPr="00180BAC">
        <w:t>designs,</w:t>
      </w:r>
      <w:r w:rsidRPr="00180BAC">
        <w:rPr>
          <w:spacing w:val="-55"/>
        </w:rPr>
        <w:t xml:space="preserve"> </w:t>
      </w:r>
      <w:r w:rsidRPr="00180BAC">
        <w:t>configurations,</w:t>
      </w:r>
      <w:r w:rsidRPr="00180BAC">
        <w:rPr>
          <w:spacing w:val="-5"/>
        </w:rPr>
        <w:t xml:space="preserve"> </w:t>
      </w:r>
      <w:r w:rsidRPr="00180BAC">
        <w:t>schedules,</w:t>
      </w:r>
      <w:r w:rsidRPr="00180BAC">
        <w:rPr>
          <w:spacing w:val="-8"/>
        </w:rPr>
        <w:t xml:space="preserve"> </w:t>
      </w:r>
      <w:r w:rsidRPr="00180BAC">
        <w:t>costs,</w:t>
      </w:r>
      <w:r w:rsidRPr="00180BAC">
        <w:rPr>
          <w:spacing w:val="-4"/>
        </w:rPr>
        <w:t xml:space="preserve"> </w:t>
      </w:r>
      <w:r w:rsidRPr="00180BAC">
        <w:t>performance</w:t>
      </w:r>
      <w:r w:rsidRPr="00180BAC">
        <w:rPr>
          <w:spacing w:val="-5"/>
        </w:rPr>
        <w:t xml:space="preserve"> </w:t>
      </w:r>
      <w:r w:rsidRPr="00180BAC">
        <w:t>features,</w:t>
      </w:r>
      <w:r w:rsidRPr="00180BAC">
        <w:rPr>
          <w:spacing w:val="-5"/>
        </w:rPr>
        <w:t xml:space="preserve"> </w:t>
      </w:r>
      <w:r w:rsidRPr="00180BAC">
        <w:t>specifications,</w:t>
      </w:r>
      <w:r w:rsidRPr="00180BAC">
        <w:rPr>
          <w:spacing w:val="-5"/>
        </w:rPr>
        <w:t xml:space="preserve"> </w:t>
      </w:r>
      <w:r w:rsidRPr="00180BAC">
        <w:t>techniques,</w:t>
      </w:r>
      <w:r w:rsidRPr="00180BAC">
        <w:rPr>
          <w:spacing w:val="-4"/>
        </w:rPr>
        <w:t xml:space="preserve"> </w:t>
      </w:r>
      <w:r w:rsidRPr="00180BAC">
        <w:t>copyrighted</w:t>
      </w:r>
      <w:r w:rsidRPr="00180BAC">
        <w:rPr>
          <w:spacing w:val="-8"/>
        </w:rPr>
        <w:t xml:space="preserve"> </w:t>
      </w:r>
      <w:r w:rsidRPr="00180BAC">
        <w:t>matter,</w:t>
      </w:r>
      <w:r w:rsidRPr="00180BAC">
        <w:rPr>
          <w:spacing w:val="-55"/>
        </w:rPr>
        <w:t xml:space="preserve"> </w:t>
      </w:r>
      <w:r w:rsidRPr="00180BAC">
        <w:t>patented or patentable inventions, plans, methods, drawings, data, tables, calculations, documents or</w:t>
      </w:r>
      <w:r w:rsidRPr="00180BAC">
        <w:rPr>
          <w:spacing w:val="1"/>
        </w:rPr>
        <w:t xml:space="preserve"> </w:t>
      </w:r>
      <w:r w:rsidRPr="00180BAC">
        <w:t>other</w:t>
      </w:r>
      <w:r w:rsidRPr="00180BAC">
        <w:rPr>
          <w:spacing w:val="-6"/>
        </w:rPr>
        <w:t xml:space="preserve"> </w:t>
      </w:r>
      <w:r w:rsidRPr="00180BAC">
        <w:t>paperwork,</w:t>
      </w:r>
      <w:r w:rsidRPr="00180BAC">
        <w:rPr>
          <w:spacing w:val="-7"/>
        </w:rPr>
        <w:t xml:space="preserve"> </w:t>
      </w:r>
      <w:r w:rsidRPr="00180BAC">
        <w:t>computer</w:t>
      </w:r>
      <w:r w:rsidRPr="00180BAC">
        <w:rPr>
          <w:spacing w:val="-6"/>
        </w:rPr>
        <w:t xml:space="preserve"> </w:t>
      </w:r>
      <w:r w:rsidRPr="00180BAC">
        <w:t>program</w:t>
      </w:r>
      <w:r w:rsidRPr="00180BAC">
        <w:rPr>
          <w:spacing w:val="-6"/>
        </w:rPr>
        <w:t xml:space="preserve"> </w:t>
      </w:r>
      <w:r w:rsidRPr="00180BAC">
        <w:t>narratives,</w:t>
      </w:r>
      <w:r w:rsidRPr="00180BAC">
        <w:rPr>
          <w:spacing w:val="-6"/>
        </w:rPr>
        <w:t xml:space="preserve"> </w:t>
      </w:r>
      <w:r w:rsidRPr="00180BAC">
        <w:t>flow</w:t>
      </w:r>
      <w:r w:rsidRPr="00180BAC">
        <w:rPr>
          <w:spacing w:val="-9"/>
        </w:rPr>
        <w:t xml:space="preserve"> </w:t>
      </w:r>
      <w:r w:rsidRPr="00180BAC">
        <w:t>charts,</w:t>
      </w:r>
      <w:r w:rsidRPr="00180BAC">
        <w:rPr>
          <w:spacing w:val="-6"/>
        </w:rPr>
        <w:t xml:space="preserve"> </w:t>
      </w:r>
      <w:r w:rsidRPr="00180BAC">
        <w:t>source</w:t>
      </w:r>
      <w:r w:rsidRPr="00180BAC">
        <w:rPr>
          <w:spacing w:val="-6"/>
        </w:rPr>
        <w:t xml:space="preserve"> </w:t>
      </w:r>
      <w:r w:rsidRPr="00180BAC">
        <w:t>and</w:t>
      </w:r>
      <w:r w:rsidRPr="00180BAC">
        <w:rPr>
          <w:spacing w:val="-5"/>
        </w:rPr>
        <w:t xml:space="preserve"> </w:t>
      </w:r>
      <w:r w:rsidRPr="00180BAC">
        <w:t>object</w:t>
      </w:r>
      <w:r w:rsidRPr="00180BAC">
        <w:rPr>
          <w:spacing w:val="-6"/>
        </w:rPr>
        <w:t xml:space="preserve"> </w:t>
      </w:r>
      <w:r w:rsidRPr="00180BAC">
        <w:t>codes,</w:t>
      </w:r>
      <w:r w:rsidRPr="00180BAC">
        <w:rPr>
          <w:spacing w:val="-6"/>
        </w:rPr>
        <w:t xml:space="preserve"> </w:t>
      </w:r>
      <w:r w:rsidRPr="00180BAC">
        <w:t>but</w:t>
      </w:r>
      <w:r w:rsidRPr="00180BAC">
        <w:rPr>
          <w:spacing w:val="-6"/>
        </w:rPr>
        <w:t xml:space="preserve"> </w:t>
      </w:r>
      <w:r w:rsidRPr="00180BAC">
        <w:t>also</w:t>
      </w:r>
      <w:r w:rsidRPr="00180BAC">
        <w:rPr>
          <w:spacing w:val="-6"/>
        </w:rPr>
        <w:t xml:space="preserve"> </w:t>
      </w:r>
      <w:r w:rsidRPr="00180BAC">
        <w:t>includes</w:t>
      </w:r>
      <w:r w:rsidR="00423062">
        <w:t xml:space="preserve"> </w:t>
      </w:r>
      <w:r w:rsidRPr="00180BAC">
        <w:rPr>
          <w:spacing w:val="-55"/>
        </w:rPr>
        <w:t xml:space="preserve"> </w:t>
      </w:r>
      <w:r w:rsidRPr="00180BAC">
        <w:t>business</w:t>
      </w:r>
      <w:r w:rsidRPr="00180BAC">
        <w:rPr>
          <w:spacing w:val="-10"/>
        </w:rPr>
        <w:t xml:space="preserve"> </w:t>
      </w:r>
      <w:r w:rsidRPr="00180BAC">
        <w:t>and</w:t>
      </w:r>
      <w:r w:rsidRPr="00180BAC">
        <w:rPr>
          <w:spacing w:val="-10"/>
        </w:rPr>
        <w:t xml:space="preserve"> </w:t>
      </w:r>
      <w:r w:rsidRPr="00180BAC">
        <w:t>marketing</w:t>
      </w:r>
      <w:r w:rsidRPr="00180BAC">
        <w:rPr>
          <w:spacing w:val="-10"/>
        </w:rPr>
        <w:t xml:space="preserve"> </w:t>
      </w:r>
      <w:r w:rsidRPr="00180BAC">
        <w:t>plans,</w:t>
      </w:r>
      <w:r w:rsidRPr="00180BAC">
        <w:rPr>
          <w:spacing w:val="-10"/>
        </w:rPr>
        <w:t xml:space="preserve"> </w:t>
      </w:r>
      <w:r w:rsidRPr="00180BAC">
        <w:t>dealings,</w:t>
      </w:r>
      <w:r w:rsidRPr="00180BAC">
        <w:rPr>
          <w:spacing w:val="-10"/>
        </w:rPr>
        <w:t xml:space="preserve"> </w:t>
      </w:r>
      <w:r w:rsidRPr="00180BAC">
        <w:t>arrangements,</w:t>
      </w:r>
      <w:r w:rsidRPr="00180BAC">
        <w:rPr>
          <w:spacing w:val="-9"/>
        </w:rPr>
        <w:t xml:space="preserve"> </w:t>
      </w:r>
      <w:r w:rsidRPr="00180BAC">
        <w:t>objectives,</w:t>
      </w:r>
      <w:r w:rsidRPr="00180BAC">
        <w:rPr>
          <w:spacing w:val="-10"/>
        </w:rPr>
        <w:t xml:space="preserve"> </w:t>
      </w:r>
      <w:r w:rsidRPr="00180BAC">
        <w:t>locations</w:t>
      </w:r>
      <w:r w:rsidRPr="00180BAC">
        <w:rPr>
          <w:spacing w:val="-10"/>
        </w:rPr>
        <w:t xml:space="preserve"> </w:t>
      </w:r>
      <w:r w:rsidRPr="00180BAC">
        <w:t>and</w:t>
      </w:r>
      <w:r w:rsidRPr="00180BAC">
        <w:rPr>
          <w:spacing w:val="-12"/>
        </w:rPr>
        <w:t xml:space="preserve"> </w:t>
      </w:r>
      <w:r w:rsidRPr="00180BAC">
        <w:t>customer</w:t>
      </w:r>
      <w:r w:rsidRPr="00180BAC">
        <w:rPr>
          <w:spacing w:val="-10"/>
        </w:rPr>
        <w:t xml:space="preserve"> </w:t>
      </w:r>
      <w:r w:rsidRPr="00180BAC">
        <w:t>information.</w:t>
      </w:r>
      <w:r w:rsidRPr="00180BAC">
        <w:rPr>
          <w:spacing w:val="-55"/>
        </w:rPr>
        <w:t xml:space="preserve"> </w:t>
      </w:r>
      <w:r w:rsidR="00EB4E13">
        <w:rPr>
          <w:spacing w:val="-55"/>
        </w:rPr>
        <w:t xml:space="preserve"> </w:t>
      </w:r>
      <w:r w:rsidRPr="00180BAC">
        <w:t>Each</w:t>
      </w:r>
      <w:r w:rsidRPr="00180BAC">
        <w:rPr>
          <w:spacing w:val="-7"/>
        </w:rPr>
        <w:t xml:space="preserve"> </w:t>
      </w:r>
      <w:r w:rsidRPr="00180BAC">
        <w:t>party</w:t>
      </w:r>
      <w:r w:rsidRPr="00180BAC">
        <w:rPr>
          <w:spacing w:val="-4"/>
        </w:rPr>
        <w:t xml:space="preserve"> </w:t>
      </w:r>
      <w:r w:rsidRPr="00180BAC">
        <w:t>acknowledges</w:t>
      </w:r>
      <w:r w:rsidRPr="00180BAC">
        <w:rPr>
          <w:spacing w:val="-7"/>
        </w:rPr>
        <w:t xml:space="preserve"> </w:t>
      </w:r>
      <w:r w:rsidRPr="00180BAC">
        <w:t>that</w:t>
      </w:r>
      <w:r w:rsidRPr="00180BAC">
        <w:rPr>
          <w:spacing w:val="-6"/>
        </w:rPr>
        <w:t xml:space="preserve"> </w:t>
      </w:r>
      <w:r w:rsidRPr="00180BAC">
        <w:t>any</w:t>
      </w:r>
      <w:r w:rsidRPr="00180BAC">
        <w:rPr>
          <w:spacing w:val="-5"/>
        </w:rPr>
        <w:t xml:space="preserve"> </w:t>
      </w:r>
      <w:r w:rsidRPr="00180BAC">
        <w:t>disclosure</w:t>
      </w:r>
      <w:r w:rsidRPr="00180BAC">
        <w:rPr>
          <w:spacing w:val="1"/>
        </w:rPr>
        <w:t xml:space="preserve"> </w:t>
      </w:r>
      <w:r w:rsidRPr="00180BAC">
        <w:t>of</w:t>
      </w:r>
      <w:r w:rsidRPr="00180BAC">
        <w:rPr>
          <w:spacing w:val="-6"/>
        </w:rPr>
        <w:t xml:space="preserve"> </w:t>
      </w:r>
      <w:r w:rsidRPr="00180BAC">
        <w:t>the</w:t>
      </w:r>
      <w:r w:rsidRPr="00180BAC">
        <w:rPr>
          <w:spacing w:val="-6"/>
        </w:rPr>
        <w:t xml:space="preserve"> </w:t>
      </w:r>
      <w:r w:rsidRPr="00180BAC">
        <w:t>other's</w:t>
      </w:r>
      <w:r w:rsidRPr="00180BAC">
        <w:rPr>
          <w:spacing w:val="-6"/>
        </w:rPr>
        <w:t xml:space="preserve"> </w:t>
      </w:r>
      <w:r w:rsidRPr="00180BAC">
        <w:t>Confidential</w:t>
      </w:r>
      <w:r w:rsidRPr="00180BAC">
        <w:rPr>
          <w:spacing w:val="-3"/>
        </w:rPr>
        <w:t xml:space="preserve"> </w:t>
      </w:r>
      <w:r w:rsidRPr="00180BAC">
        <w:t>Information</w:t>
      </w:r>
      <w:r w:rsidRPr="00180BAC">
        <w:rPr>
          <w:spacing w:val="-4"/>
        </w:rPr>
        <w:t xml:space="preserve"> </w:t>
      </w:r>
      <w:r w:rsidRPr="00180BAC">
        <w:t>other</w:t>
      </w:r>
      <w:r w:rsidRPr="00180BAC">
        <w:rPr>
          <w:spacing w:val="-4"/>
        </w:rPr>
        <w:t xml:space="preserve"> </w:t>
      </w:r>
      <w:r w:rsidRPr="00180BAC">
        <w:t>than</w:t>
      </w:r>
      <w:r w:rsidRPr="00180BAC">
        <w:rPr>
          <w:spacing w:val="-5"/>
        </w:rPr>
        <w:t xml:space="preserve"> </w:t>
      </w:r>
      <w:r w:rsidRPr="00180BAC">
        <w:t>for</w:t>
      </w:r>
      <w:r w:rsidRPr="00180BAC">
        <w:rPr>
          <w:spacing w:val="-4"/>
        </w:rPr>
        <w:t xml:space="preserve"> </w:t>
      </w:r>
      <w:proofErr w:type="gramStart"/>
      <w:r w:rsidRPr="00180BAC">
        <w:t>the</w:t>
      </w:r>
      <w:r w:rsidR="00423062">
        <w:t xml:space="preserve"> </w:t>
      </w:r>
      <w:r w:rsidRPr="00180BAC">
        <w:rPr>
          <w:spacing w:val="-55"/>
        </w:rPr>
        <w:t xml:space="preserve"> </w:t>
      </w:r>
      <w:r w:rsidRPr="00180BAC">
        <w:t>benefit</w:t>
      </w:r>
      <w:proofErr w:type="gramEnd"/>
      <w:r w:rsidRPr="00180BAC">
        <w:t xml:space="preserve"> of the other party will be wrongful and will cause irreparable injury to the other party and,</w:t>
      </w:r>
      <w:r w:rsidRPr="00180BAC">
        <w:rPr>
          <w:spacing w:val="1"/>
        </w:rPr>
        <w:t xml:space="preserve"> </w:t>
      </w:r>
      <w:r w:rsidRPr="00180BAC">
        <w:t>therefore,</w:t>
      </w:r>
      <w:r w:rsidRPr="00180BAC">
        <w:rPr>
          <w:spacing w:val="-9"/>
        </w:rPr>
        <w:t xml:space="preserve"> </w:t>
      </w:r>
      <w:r w:rsidRPr="00180BAC">
        <w:t>each</w:t>
      </w:r>
      <w:r w:rsidRPr="00180BAC">
        <w:rPr>
          <w:spacing w:val="-7"/>
        </w:rPr>
        <w:t xml:space="preserve"> </w:t>
      </w:r>
      <w:r w:rsidRPr="00180BAC">
        <w:t>party</w:t>
      </w:r>
      <w:r w:rsidRPr="00180BAC">
        <w:rPr>
          <w:spacing w:val="-6"/>
        </w:rPr>
        <w:t xml:space="preserve"> </w:t>
      </w:r>
      <w:r w:rsidRPr="00180BAC">
        <w:t>agrees</w:t>
      </w:r>
      <w:r w:rsidRPr="00180BAC">
        <w:rPr>
          <w:spacing w:val="-7"/>
        </w:rPr>
        <w:t xml:space="preserve"> </w:t>
      </w:r>
      <w:r w:rsidRPr="00180BAC">
        <w:t>to</w:t>
      </w:r>
      <w:r w:rsidRPr="00180BAC">
        <w:rPr>
          <w:spacing w:val="-6"/>
        </w:rPr>
        <w:t xml:space="preserve"> </w:t>
      </w:r>
      <w:r w:rsidRPr="00180BAC">
        <w:t>hold</w:t>
      </w:r>
      <w:r w:rsidRPr="00180BAC">
        <w:rPr>
          <w:spacing w:val="-6"/>
        </w:rPr>
        <w:t xml:space="preserve"> </w:t>
      </w:r>
      <w:r w:rsidRPr="00180BAC">
        <w:t>the</w:t>
      </w:r>
      <w:r w:rsidRPr="00180BAC">
        <w:rPr>
          <w:spacing w:val="-6"/>
        </w:rPr>
        <w:t xml:space="preserve"> </w:t>
      </w:r>
      <w:r w:rsidRPr="00180BAC">
        <w:t>other's</w:t>
      </w:r>
      <w:r w:rsidRPr="00180BAC">
        <w:rPr>
          <w:spacing w:val="-8"/>
        </w:rPr>
        <w:t xml:space="preserve"> </w:t>
      </w:r>
      <w:r w:rsidRPr="00180BAC">
        <w:t>Confidential</w:t>
      </w:r>
      <w:r w:rsidRPr="00180BAC">
        <w:rPr>
          <w:spacing w:val="-6"/>
        </w:rPr>
        <w:t xml:space="preserve"> </w:t>
      </w:r>
      <w:r w:rsidRPr="00180BAC">
        <w:t>Information</w:t>
      </w:r>
      <w:r w:rsidRPr="00180BAC">
        <w:rPr>
          <w:spacing w:val="-9"/>
        </w:rPr>
        <w:t xml:space="preserve"> </w:t>
      </w:r>
      <w:r w:rsidRPr="00180BAC">
        <w:t>in</w:t>
      </w:r>
      <w:r w:rsidRPr="00180BAC">
        <w:rPr>
          <w:spacing w:val="-6"/>
        </w:rPr>
        <w:t xml:space="preserve"> </w:t>
      </w:r>
      <w:r w:rsidRPr="00180BAC">
        <w:t>strictest</w:t>
      </w:r>
      <w:r w:rsidRPr="00180BAC">
        <w:rPr>
          <w:spacing w:val="-8"/>
        </w:rPr>
        <w:t xml:space="preserve"> </w:t>
      </w:r>
      <w:r w:rsidRPr="00180BAC">
        <w:t>confidence</w:t>
      </w:r>
      <w:r w:rsidRPr="00180BAC">
        <w:rPr>
          <w:spacing w:val="-6"/>
        </w:rPr>
        <w:t xml:space="preserve"> </w:t>
      </w:r>
      <w:r w:rsidRPr="00180BAC">
        <w:t>and</w:t>
      </w:r>
      <w:r w:rsidRPr="00180BAC">
        <w:rPr>
          <w:spacing w:val="-6"/>
        </w:rPr>
        <w:t xml:space="preserve"> </w:t>
      </w:r>
      <w:r w:rsidRPr="00180BAC">
        <w:t>not</w:t>
      </w:r>
      <w:r w:rsidR="00EB4E13">
        <w:t xml:space="preserve"> </w:t>
      </w:r>
      <w:r w:rsidRPr="00180BAC">
        <w:rPr>
          <w:spacing w:val="-55"/>
        </w:rPr>
        <w:t xml:space="preserve"> </w:t>
      </w:r>
      <w:r w:rsidRPr="00180BAC">
        <w:t>to</w:t>
      </w:r>
      <w:r w:rsidRPr="00180BAC">
        <w:rPr>
          <w:spacing w:val="-1"/>
        </w:rPr>
        <w:t xml:space="preserve"> </w:t>
      </w:r>
      <w:r w:rsidRPr="00180BAC">
        <w:t>make use of</w:t>
      </w:r>
      <w:r w:rsidRPr="00180BAC">
        <w:rPr>
          <w:spacing w:val="-3"/>
        </w:rPr>
        <w:t xml:space="preserve"> </w:t>
      </w:r>
      <w:r w:rsidRPr="00180BAC">
        <w:t>it other</w:t>
      </w:r>
      <w:r w:rsidRPr="00180BAC">
        <w:rPr>
          <w:spacing w:val="-3"/>
        </w:rPr>
        <w:t xml:space="preserve"> </w:t>
      </w:r>
      <w:r w:rsidRPr="00180BAC">
        <w:t>than</w:t>
      </w:r>
      <w:r w:rsidRPr="00180BAC">
        <w:rPr>
          <w:spacing w:val="-1"/>
        </w:rPr>
        <w:t xml:space="preserve"> </w:t>
      </w:r>
      <w:r w:rsidRPr="00180BAC">
        <w:t>for the benefit of</w:t>
      </w:r>
      <w:r w:rsidRPr="00180BAC">
        <w:rPr>
          <w:spacing w:val="-3"/>
        </w:rPr>
        <w:t xml:space="preserve"> </w:t>
      </w:r>
      <w:r w:rsidRPr="00180BAC">
        <w:t>the</w:t>
      </w:r>
      <w:r w:rsidRPr="00180BAC">
        <w:rPr>
          <w:spacing w:val="-2"/>
        </w:rPr>
        <w:t xml:space="preserve"> </w:t>
      </w:r>
      <w:r w:rsidRPr="00180BAC">
        <w:t>other party.</w:t>
      </w:r>
    </w:p>
    <w:p w:rsidR="00423062" w:rsidRDefault="00423062">
      <w:pPr>
        <w:spacing w:line="259" w:lineRule="auto"/>
        <w:jc w:val="both"/>
        <w:rPr>
          <w:sz w:val="23"/>
        </w:rPr>
        <w:sectPr w:rsidR="00423062" w:rsidSect="00F000CF">
          <w:footerReference w:type="default" r:id="rId7"/>
          <w:type w:val="continuous"/>
          <w:pgSz w:w="11907" w:h="16839" w:code="9"/>
          <w:pgMar w:top="1440" w:right="1440" w:bottom="1440" w:left="1440" w:header="720" w:footer="720" w:gutter="0"/>
          <w:cols w:space="720"/>
          <w:docGrid w:linePitch="299"/>
        </w:sectPr>
      </w:pPr>
    </w:p>
    <w:p w:rsidR="00CB0B54" w:rsidRDefault="00F64B13" w:rsidP="00517B5A">
      <w:pPr>
        <w:pStyle w:val="BodyText"/>
        <w:spacing w:before="91" w:line="259" w:lineRule="auto"/>
        <w:ind w:left="100" w:right="161" w:firstLine="719"/>
        <w:jc w:val="both"/>
      </w:pPr>
      <w:r>
        <w:rPr>
          <w:b/>
        </w:rPr>
        <w:lastRenderedPageBreak/>
        <w:t xml:space="preserve">Section 2. </w:t>
      </w:r>
      <w:r>
        <w:rPr>
          <w:b/>
          <w:u w:val="thick"/>
        </w:rPr>
        <w:t>Non-Disclosure to Third Parties</w:t>
      </w:r>
      <w:r>
        <w:t>. Notwithstanding, it is acknowledged that</w:t>
      </w:r>
      <w:r>
        <w:rPr>
          <w:spacing w:val="1"/>
        </w:rPr>
        <w:t xml:space="preserve"> </w:t>
      </w:r>
      <w:r>
        <w:t>certain Confidential Information must be communicated to Third Parties, but neither party shall</w:t>
      </w:r>
      <w:r>
        <w:rPr>
          <w:spacing w:val="1"/>
        </w:rPr>
        <w:t xml:space="preserve"> </w:t>
      </w:r>
      <w:r>
        <w:t>communicate the other's Confidential Information in any form to any third party without the other</w:t>
      </w:r>
      <w:r>
        <w:rPr>
          <w:spacing w:val="1"/>
        </w:rPr>
        <w:t xml:space="preserve"> </w:t>
      </w:r>
      <w:r>
        <w:t>party's</w:t>
      </w:r>
      <w:r>
        <w:rPr>
          <w:spacing w:val="-4"/>
        </w:rPr>
        <w:t xml:space="preserve"> </w:t>
      </w:r>
      <w:r>
        <w:t>prior</w:t>
      </w:r>
      <w:r>
        <w:rPr>
          <w:spacing w:val="-1"/>
        </w:rPr>
        <w:t xml:space="preserve"> </w:t>
      </w:r>
      <w:r>
        <w:t>written</w:t>
      </w:r>
      <w:r>
        <w:rPr>
          <w:spacing w:val="-1"/>
        </w:rPr>
        <w:t xml:space="preserve"> </w:t>
      </w:r>
      <w:r>
        <w:t>consent.</w:t>
      </w:r>
      <w:r>
        <w:rPr>
          <w:spacing w:val="-1"/>
        </w:rPr>
        <w:t xml:space="preserve"> </w:t>
      </w:r>
      <w:r>
        <w:t>Any</w:t>
      </w:r>
      <w:r>
        <w:rPr>
          <w:spacing w:val="-1"/>
        </w:rPr>
        <w:t xml:space="preserve"> </w:t>
      </w:r>
      <w:r>
        <w:t>Confidential</w:t>
      </w:r>
      <w:r>
        <w:rPr>
          <w:spacing w:val="-3"/>
        </w:rPr>
        <w:t xml:space="preserve"> </w:t>
      </w:r>
      <w:r>
        <w:t>Information</w:t>
      </w:r>
      <w:r>
        <w:rPr>
          <w:spacing w:val="-1"/>
        </w:rPr>
        <w:t xml:space="preserve"> </w:t>
      </w:r>
      <w:r>
        <w:t>disclosed</w:t>
      </w:r>
      <w:r>
        <w:rPr>
          <w:spacing w:val="-4"/>
        </w:rPr>
        <w:t xml:space="preserve"> </w:t>
      </w:r>
      <w:r>
        <w:t>to</w:t>
      </w:r>
      <w:r>
        <w:rPr>
          <w:spacing w:val="-1"/>
        </w:rPr>
        <w:t xml:space="preserve"> </w:t>
      </w:r>
      <w:r>
        <w:t>a</w:t>
      </w:r>
      <w:r>
        <w:rPr>
          <w:spacing w:val="-3"/>
        </w:rPr>
        <w:t xml:space="preserve"> </w:t>
      </w:r>
      <w:r>
        <w:t>third</w:t>
      </w:r>
      <w:r>
        <w:rPr>
          <w:spacing w:val="-4"/>
        </w:rPr>
        <w:t xml:space="preserve"> </w:t>
      </w:r>
      <w:r>
        <w:t>party</w:t>
      </w:r>
      <w:r>
        <w:rPr>
          <w:spacing w:val="-1"/>
        </w:rPr>
        <w:t xml:space="preserve"> </w:t>
      </w:r>
      <w:r>
        <w:t>pursuant</w:t>
      </w:r>
      <w:r>
        <w:rPr>
          <w:spacing w:val="-4"/>
        </w:rPr>
        <w:t xml:space="preserve"> </w:t>
      </w:r>
      <w:r>
        <w:t>to</w:t>
      </w:r>
      <w:r>
        <w:rPr>
          <w:spacing w:val="-1"/>
        </w:rPr>
        <w:t xml:space="preserve"> </w:t>
      </w:r>
      <w:r>
        <w:t>this</w:t>
      </w:r>
      <w:r w:rsidR="00EB4E13">
        <w:t xml:space="preserve"> </w:t>
      </w:r>
      <w:r>
        <w:rPr>
          <w:spacing w:val="-54"/>
        </w:rPr>
        <w:t xml:space="preserve"> </w:t>
      </w:r>
      <w:r w:rsidR="00EB4E13">
        <w:rPr>
          <w:spacing w:val="-54"/>
        </w:rPr>
        <w:t xml:space="preserve">   </w:t>
      </w:r>
      <w:r>
        <w:t>Section shall be provided pursuant to a non-disclosure agreement between the party providing the</w:t>
      </w:r>
      <w:r>
        <w:rPr>
          <w:spacing w:val="1"/>
        </w:rPr>
        <w:t xml:space="preserve"> </w:t>
      </w:r>
      <w:r>
        <w:t>information</w:t>
      </w:r>
      <w:r>
        <w:rPr>
          <w:spacing w:val="-2"/>
        </w:rPr>
        <w:t xml:space="preserve"> </w:t>
      </w:r>
      <w:r>
        <w:t>and</w:t>
      </w:r>
      <w:r>
        <w:rPr>
          <w:spacing w:val="-4"/>
        </w:rPr>
        <w:t xml:space="preserve"> </w:t>
      </w:r>
      <w:r>
        <w:t>the</w:t>
      </w:r>
      <w:r>
        <w:rPr>
          <w:spacing w:val="-1"/>
        </w:rPr>
        <w:t xml:space="preserve"> </w:t>
      </w:r>
      <w:r>
        <w:t>receiving</w:t>
      </w:r>
      <w:r>
        <w:rPr>
          <w:spacing w:val="-1"/>
        </w:rPr>
        <w:t xml:space="preserve"> </w:t>
      </w:r>
      <w:r>
        <w:t>third</w:t>
      </w:r>
      <w:r>
        <w:rPr>
          <w:spacing w:val="-2"/>
        </w:rPr>
        <w:t xml:space="preserve"> </w:t>
      </w:r>
      <w:r>
        <w:t>party,</w:t>
      </w:r>
      <w:r>
        <w:rPr>
          <w:spacing w:val="-1"/>
        </w:rPr>
        <w:t xml:space="preserve"> </w:t>
      </w:r>
      <w:r>
        <w:t>which</w:t>
      </w:r>
      <w:r>
        <w:rPr>
          <w:spacing w:val="-1"/>
        </w:rPr>
        <w:t xml:space="preserve"> </w:t>
      </w:r>
      <w:r>
        <w:t>shall</w:t>
      </w:r>
      <w:r>
        <w:rPr>
          <w:spacing w:val="-1"/>
        </w:rPr>
        <w:t xml:space="preserve"> </w:t>
      </w:r>
      <w:r>
        <w:t>substantially</w:t>
      </w:r>
      <w:r>
        <w:rPr>
          <w:spacing w:val="-1"/>
        </w:rPr>
        <w:t xml:space="preserve"> </w:t>
      </w:r>
      <w:r>
        <w:t>conform,</w:t>
      </w:r>
      <w:r>
        <w:rPr>
          <w:spacing w:val="-5"/>
        </w:rPr>
        <w:t xml:space="preserve"> </w:t>
      </w:r>
      <w:r>
        <w:t>to</w:t>
      </w:r>
      <w:r>
        <w:rPr>
          <w:spacing w:val="-4"/>
        </w:rPr>
        <w:t xml:space="preserve"> </w:t>
      </w:r>
      <w:r>
        <w:t>this</w:t>
      </w:r>
      <w:r>
        <w:rPr>
          <w:spacing w:val="-2"/>
        </w:rPr>
        <w:t xml:space="preserve"> </w:t>
      </w:r>
      <w:r>
        <w:t>Agreement.</w:t>
      </w:r>
    </w:p>
    <w:p w:rsidR="00CB0B54" w:rsidRDefault="00CB0B54" w:rsidP="00517B5A">
      <w:pPr>
        <w:pStyle w:val="BodyText"/>
        <w:jc w:val="both"/>
        <w:rPr>
          <w:sz w:val="26"/>
        </w:rPr>
      </w:pPr>
    </w:p>
    <w:p w:rsidR="00CB0B54" w:rsidRDefault="00CB0B54" w:rsidP="00517B5A">
      <w:pPr>
        <w:pStyle w:val="BodyText"/>
        <w:spacing w:before="4"/>
        <w:jc w:val="both"/>
        <w:rPr>
          <w:sz w:val="26"/>
        </w:rPr>
      </w:pPr>
    </w:p>
    <w:p w:rsidR="00CB0B54" w:rsidRDefault="00F64B13" w:rsidP="00517B5A">
      <w:pPr>
        <w:pStyle w:val="BodyText"/>
        <w:spacing w:line="259" w:lineRule="auto"/>
        <w:ind w:left="100" w:right="161" w:firstLine="777"/>
        <w:jc w:val="both"/>
      </w:pPr>
      <w:r>
        <w:rPr>
          <w:b/>
        </w:rPr>
        <w:t>Section</w:t>
      </w:r>
      <w:r>
        <w:rPr>
          <w:b/>
          <w:spacing w:val="-3"/>
        </w:rPr>
        <w:t xml:space="preserve"> </w:t>
      </w:r>
      <w:r>
        <w:rPr>
          <w:b/>
        </w:rPr>
        <w:t>3.</w:t>
      </w:r>
      <w:r>
        <w:rPr>
          <w:b/>
          <w:spacing w:val="-1"/>
        </w:rPr>
        <w:t xml:space="preserve"> </w:t>
      </w:r>
      <w:r>
        <w:rPr>
          <w:b/>
          <w:u w:val="thick"/>
        </w:rPr>
        <w:t>Authorized</w:t>
      </w:r>
      <w:r>
        <w:rPr>
          <w:b/>
          <w:spacing w:val="-2"/>
          <w:u w:val="thick"/>
        </w:rPr>
        <w:t xml:space="preserve"> </w:t>
      </w:r>
      <w:r>
        <w:rPr>
          <w:b/>
          <w:u w:val="thick"/>
        </w:rPr>
        <w:t>Disclosure</w:t>
      </w:r>
      <w:r>
        <w:t>.</w:t>
      </w:r>
      <w:r>
        <w:rPr>
          <w:spacing w:val="-4"/>
        </w:rPr>
        <w:t xml:space="preserve"> </w:t>
      </w:r>
      <w:r>
        <w:t>The</w:t>
      </w:r>
      <w:r>
        <w:rPr>
          <w:spacing w:val="-4"/>
        </w:rPr>
        <w:t xml:space="preserve"> </w:t>
      </w:r>
      <w:r>
        <w:t>parties</w:t>
      </w:r>
      <w:r>
        <w:rPr>
          <w:spacing w:val="-2"/>
        </w:rPr>
        <w:t xml:space="preserve"> </w:t>
      </w:r>
      <w:r>
        <w:t>acknowledge</w:t>
      </w:r>
      <w:r>
        <w:rPr>
          <w:spacing w:val="-3"/>
        </w:rPr>
        <w:t xml:space="preserve"> </w:t>
      </w:r>
      <w:r>
        <w:t>that</w:t>
      </w:r>
      <w:r>
        <w:rPr>
          <w:spacing w:val="-2"/>
        </w:rPr>
        <w:t xml:space="preserve"> </w:t>
      </w:r>
      <w:r>
        <w:t>in</w:t>
      </w:r>
      <w:r>
        <w:rPr>
          <w:spacing w:val="-1"/>
        </w:rPr>
        <w:t xml:space="preserve"> </w:t>
      </w:r>
      <w:r>
        <w:t>order</w:t>
      </w:r>
      <w:r>
        <w:rPr>
          <w:spacing w:val="-1"/>
        </w:rPr>
        <w:t xml:space="preserve"> </w:t>
      </w:r>
      <w:r>
        <w:t>to</w:t>
      </w:r>
      <w:r>
        <w:rPr>
          <w:spacing w:val="-4"/>
        </w:rPr>
        <w:t xml:space="preserve"> </w:t>
      </w:r>
      <w:r>
        <w:t>enable</w:t>
      </w:r>
      <w:r>
        <w:rPr>
          <w:spacing w:val="-2"/>
        </w:rPr>
        <w:t xml:space="preserve"> </w:t>
      </w:r>
      <w:r>
        <w:t>them</w:t>
      </w:r>
      <w:r>
        <w:rPr>
          <w:spacing w:val="-3"/>
        </w:rPr>
        <w:t xml:space="preserve"> </w:t>
      </w:r>
      <w:proofErr w:type="gramStart"/>
      <w:r>
        <w:t>to</w:t>
      </w:r>
      <w:r w:rsidR="00EB4E13">
        <w:t xml:space="preserve"> </w:t>
      </w:r>
      <w:r>
        <w:rPr>
          <w:spacing w:val="-54"/>
        </w:rPr>
        <w:t xml:space="preserve"> </w:t>
      </w:r>
      <w:r>
        <w:t>discuss</w:t>
      </w:r>
      <w:proofErr w:type="gramEnd"/>
      <w:r>
        <w:t xml:space="preserve"> pursuit of a business relationship each may be required to disseminate the other party's</w:t>
      </w:r>
      <w:r>
        <w:rPr>
          <w:spacing w:val="1"/>
        </w:rPr>
        <w:t xml:space="preserve"> </w:t>
      </w:r>
      <w:r>
        <w:t>Confidential Information to various of its personnel. Each party undertakes to cause any of its</w:t>
      </w:r>
      <w:r>
        <w:rPr>
          <w:spacing w:val="1"/>
        </w:rPr>
        <w:t xml:space="preserve"> </w:t>
      </w:r>
      <w:r>
        <w:t>personnel to whom such Confidential Information is transmitted to be bound to the same obligation</w:t>
      </w:r>
      <w:r>
        <w:rPr>
          <w:spacing w:val="1"/>
        </w:rPr>
        <w:t xml:space="preserve"> </w:t>
      </w:r>
      <w:r>
        <w:t>of</w:t>
      </w:r>
      <w:r>
        <w:rPr>
          <w:spacing w:val="-1"/>
        </w:rPr>
        <w:t xml:space="preserve"> </w:t>
      </w:r>
      <w:r>
        <w:t>secrecy</w:t>
      </w:r>
      <w:r>
        <w:rPr>
          <w:spacing w:val="-1"/>
        </w:rPr>
        <w:t xml:space="preserve"> </w:t>
      </w:r>
      <w:r>
        <w:t>and confidentiality</w:t>
      </w:r>
      <w:r>
        <w:rPr>
          <w:spacing w:val="-4"/>
        </w:rPr>
        <w:t xml:space="preserve"> </w:t>
      </w:r>
      <w:r>
        <w:t>to which</w:t>
      </w:r>
      <w:r>
        <w:rPr>
          <w:spacing w:val="-1"/>
        </w:rPr>
        <w:t xml:space="preserve"> </w:t>
      </w:r>
      <w:r>
        <w:t>the</w:t>
      </w:r>
      <w:r>
        <w:rPr>
          <w:spacing w:val="-2"/>
        </w:rPr>
        <w:t xml:space="preserve"> </w:t>
      </w:r>
      <w:r>
        <w:t>parties</w:t>
      </w:r>
      <w:r>
        <w:rPr>
          <w:spacing w:val="-5"/>
        </w:rPr>
        <w:t xml:space="preserve"> </w:t>
      </w:r>
      <w:r>
        <w:t>are bound</w:t>
      </w:r>
      <w:r>
        <w:rPr>
          <w:spacing w:val="-1"/>
        </w:rPr>
        <w:t xml:space="preserve"> </w:t>
      </w:r>
      <w:r>
        <w:t>under this</w:t>
      </w:r>
      <w:r>
        <w:rPr>
          <w:spacing w:val="-2"/>
        </w:rPr>
        <w:t xml:space="preserve"> </w:t>
      </w:r>
      <w:r>
        <w:t>Agreement.</w:t>
      </w:r>
    </w:p>
    <w:p w:rsidR="00037906" w:rsidRDefault="00037906">
      <w:pPr>
        <w:pStyle w:val="BodyText"/>
        <w:rPr>
          <w:sz w:val="26"/>
        </w:rPr>
      </w:pPr>
    </w:p>
    <w:p w:rsidR="00CB0B54" w:rsidRDefault="00CB0B54">
      <w:pPr>
        <w:pStyle w:val="BodyText"/>
        <w:spacing w:before="7"/>
        <w:rPr>
          <w:sz w:val="26"/>
        </w:rPr>
      </w:pPr>
    </w:p>
    <w:p w:rsidR="00CB0B54" w:rsidRDefault="00F64B13">
      <w:pPr>
        <w:pStyle w:val="BodyText"/>
        <w:spacing w:line="259" w:lineRule="auto"/>
        <w:ind w:left="100" w:right="115" w:firstLine="719"/>
        <w:jc w:val="both"/>
      </w:pPr>
      <w:r>
        <w:rPr>
          <w:b/>
        </w:rPr>
        <w:t xml:space="preserve">Section 4. </w:t>
      </w:r>
      <w:r>
        <w:rPr>
          <w:b/>
          <w:u w:val="thick"/>
        </w:rPr>
        <w:t xml:space="preserve">Non-Circumvention. </w:t>
      </w:r>
      <w:r>
        <w:t>Neither party shall use the confidential information of the</w:t>
      </w:r>
      <w:r>
        <w:rPr>
          <w:spacing w:val="1"/>
        </w:rPr>
        <w:t xml:space="preserve"> </w:t>
      </w:r>
      <w:r>
        <w:t>other party, directly for its own benefit, or indirectly for the benefit of any other party, without the</w:t>
      </w:r>
      <w:r>
        <w:rPr>
          <w:spacing w:val="1"/>
        </w:rPr>
        <w:t xml:space="preserve"> </w:t>
      </w:r>
      <w:r>
        <w:t>express</w:t>
      </w:r>
      <w:r w:rsidR="00517B5A">
        <w:t>ed</w:t>
      </w:r>
      <w:r>
        <w:rPr>
          <w:spacing w:val="-2"/>
        </w:rPr>
        <w:t xml:space="preserve"> </w:t>
      </w:r>
      <w:r>
        <w:t>written</w:t>
      </w:r>
      <w:r>
        <w:rPr>
          <w:spacing w:val="-3"/>
        </w:rPr>
        <w:t xml:space="preserve"> </w:t>
      </w:r>
      <w:r>
        <w:t>consent</w:t>
      </w:r>
      <w:r>
        <w:rPr>
          <w:spacing w:val="-2"/>
        </w:rPr>
        <w:t xml:space="preserve"> </w:t>
      </w:r>
      <w:r>
        <w:t>of</w:t>
      </w:r>
      <w:r>
        <w:rPr>
          <w:spacing w:val="-3"/>
        </w:rPr>
        <w:t xml:space="preserve"> </w:t>
      </w:r>
      <w:r>
        <w:t>the other party.</w:t>
      </w:r>
    </w:p>
    <w:p w:rsidR="00CB0B54" w:rsidRDefault="00CB0B54">
      <w:pPr>
        <w:pStyle w:val="BodyText"/>
        <w:rPr>
          <w:sz w:val="26"/>
        </w:rPr>
      </w:pPr>
    </w:p>
    <w:p w:rsidR="00CB0B54" w:rsidRDefault="00CB0B54">
      <w:pPr>
        <w:pStyle w:val="BodyText"/>
        <w:spacing w:before="7"/>
        <w:rPr>
          <w:sz w:val="26"/>
        </w:rPr>
      </w:pPr>
    </w:p>
    <w:p w:rsidR="00CB0B54" w:rsidRDefault="00F64B13">
      <w:pPr>
        <w:pStyle w:val="BodyText"/>
        <w:spacing w:line="259" w:lineRule="auto"/>
        <w:ind w:left="100" w:right="114" w:firstLine="719"/>
        <w:jc w:val="both"/>
      </w:pPr>
      <w:r>
        <w:rPr>
          <w:b/>
        </w:rPr>
        <w:t xml:space="preserve">Section 5. </w:t>
      </w:r>
      <w:r>
        <w:rPr>
          <w:b/>
          <w:u w:val="thick"/>
        </w:rPr>
        <w:t>Right to Independently Develop.</w:t>
      </w:r>
      <w:r>
        <w:rPr>
          <w:b/>
        </w:rPr>
        <w:t xml:space="preserve"> </w:t>
      </w:r>
      <w:r>
        <w:t>Nothing in this Agreement limits the Receiving</w:t>
      </w:r>
      <w:r w:rsidR="00EB4E13">
        <w:t xml:space="preserve"> </w:t>
      </w:r>
      <w:r>
        <w:rPr>
          <w:spacing w:val="-55"/>
        </w:rPr>
        <w:t xml:space="preserve"> </w:t>
      </w:r>
      <w:r w:rsidR="00EB4E13">
        <w:rPr>
          <w:spacing w:val="-55"/>
        </w:rPr>
        <w:t xml:space="preserve">     </w:t>
      </w:r>
      <w:r>
        <w:t>Party’s right to independently develop, acquire or market products, ideas, or businesses, without use</w:t>
      </w:r>
      <w:r>
        <w:rPr>
          <w:spacing w:val="1"/>
        </w:rPr>
        <w:t xml:space="preserve"> </w:t>
      </w:r>
      <w:r>
        <w:t>of the Disclosing Party’s Confidential Information. Further, the Receiving Party shall be free to use</w:t>
      </w:r>
      <w:r>
        <w:rPr>
          <w:spacing w:val="1"/>
        </w:rPr>
        <w:t xml:space="preserve"> </w:t>
      </w:r>
      <w:r>
        <w:t>the</w:t>
      </w:r>
      <w:r>
        <w:rPr>
          <w:spacing w:val="-9"/>
        </w:rPr>
        <w:t xml:space="preserve"> </w:t>
      </w:r>
      <w:r>
        <w:t>residuals</w:t>
      </w:r>
      <w:r>
        <w:rPr>
          <w:spacing w:val="-9"/>
        </w:rPr>
        <w:t xml:space="preserve"> </w:t>
      </w:r>
      <w:r>
        <w:t>resulting</w:t>
      </w:r>
      <w:r>
        <w:rPr>
          <w:spacing w:val="-10"/>
        </w:rPr>
        <w:t xml:space="preserve"> </w:t>
      </w:r>
      <w:r>
        <w:t>from</w:t>
      </w:r>
      <w:r>
        <w:rPr>
          <w:spacing w:val="-8"/>
        </w:rPr>
        <w:t xml:space="preserve"> </w:t>
      </w:r>
      <w:r>
        <w:t>access</w:t>
      </w:r>
      <w:r>
        <w:rPr>
          <w:spacing w:val="-10"/>
        </w:rPr>
        <w:t xml:space="preserve"> </w:t>
      </w:r>
      <w:r>
        <w:t>to</w:t>
      </w:r>
      <w:r>
        <w:rPr>
          <w:spacing w:val="-9"/>
        </w:rPr>
        <w:t xml:space="preserve"> </w:t>
      </w:r>
      <w:r>
        <w:t>or</w:t>
      </w:r>
      <w:r>
        <w:rPr>
          <w:spacing w:val="-9"/>
        </w:rPr>
        <w:t xml:space="preserve"> </w:t>
      </w:r>
      <w:r>
        <w:t>work</w:t>
      </w:r>
      <w:r>
        <w:rPr>
          <w:spacing w:val="-10"/>
        </w:rPr>
        <w:t xml:space="preserve"> </w:t>
      </w:r>
      <w:r>
        <w:t>with</w:t>
      </w:r>
      <w:r>
        <w:rPr>
          <w:spacing w:val="-9"/>
        </w:rPr>
        <w:t xml:space="preserve"> </w:t>
      </w:r>
      <w:r>
        <w:t>such</w:t>
      </w:r>
      <w:r>
        <w:rPr>
          <w:spacing w:val="-10"/>
        </w:rPr>
        <w:t xml:space="preserve"> </w:t>
      </w:r>
      <w:r>
        <w:t>Confidential</w:t>
      </w:r>
      <w:r>
        <w:rPr>
          <w:spacing w:val="-11"/>
        </w:rPr>
        <w:t xml:space="preserve"> </w:t>
      </w:r>
      <w:r>
        <w:t>Information</w:t>
      </w:r>
      <w:r>
        <w:rPr>
          <w:spacing w:val="-9"/>
        </w:rPr>
        <w:t xml:space="preserve"> </w:t>
      </w:r>
      <w:r>
        <w:t>for</w:t>
      </w:r>
      <w:r>
        <w:rPr>
          <w:spacing w:val="-10"/>
        </w:rPr>
        <w:t xml:space="preserve"> </w:t>
      </w:r>
      <w:r>
        <w:t>any</w:t>
      </w:r>
      <w:r>
        <w:rPr>
          <w:spacing w:val="-9"/>
        </w:rPr>
        <w:t xml:space="preserve"> </w:t>
      </w:r>
      <w:r>
        <w:t>purpose.</w:t>
      </w:r>
      <w:r>
        <w:rPr>
          <w:spacing w:val="-10"/>
        </w:rPr>
        <w:t xml:space="preserve"> </w:t>
      </w:r>
      <w:r>
        <w:t>The</w:t>
      </w:r>
      <w:r w:rsidR="00D5448A">
        <w:t xml:space="preserve"> </w:t>
      </w:r>
      <w:r>
        <w:t>term</w:t>
      </w:r>
      <w:r>
        <w:rPr>
          <w:spacing w:val="-9"/>
        </w:rPr>
        <w:t xml:space="preserve"> </w:t>
      </w:r>
      <w:r>
        <w:t>"residuals"</w:t>
      </w:r>
      <w:r>
        <w:rPr>
          <w:spacing w:val="-10"/>
        </w:rPr>
        <w:t xml:space="preserve"> </w:t>
      </w:r>
      <w:r>
        <w:t>means</w:t>
      </w:r>
      <w:r>
        <w:rPr>
          <w:spacing w:val="-7"/>
        </w:rPr>
        <w:t xml:space="preserve"> </w:t>
      </w:r>
      <w:r>
        <w:t>information</w:t>
      </w:r>
      <w:r>
        <w:rPr>
          <w:spacing w:val="-10"/>
        </w:rPr>
        <w:t xml:space="preserve"> </w:t>
      </w:r>
      <w:r>
        <w:t>in</w:t>
      </w:r>
      <w:r>
        <w:rPr>
          <w:spacing w:val="-6"/>
        </w:rPr>
        <w:t xml:space="preserve"> </w:t>
      </w:r>
      <w:r>
        <w:t>non-tangible</w:t>
      </w:r>
      <w:r>
        <w:rPr>
          <w:spacing w:val="-7"/>
        </w:rPr>
        <w:t xml:space="preserve"> </w:t>
      </w:r>
      <w:r>
        <w:t>form</w:t>
      </w:r>
      <w:r>
        <w:rPr>
          <w:spacing w:val="-7"/>
        </w:rPr>
        <w:t xml:space="preserve"> </w:t>
      </w:r>
      <w:r>
        <w:t>that</w:t>
      </w:r>
      <w:r>
        <w:rPr>
          <w:spacing w:val="-8"/>
        </w:rPr>
        <w:t xml:space="preserve"> </w:t>
      </w:r>
      <w:r>
        <w:t>is</w:t>
      </w:r>
      <w:r>
        <w:rPr>
          <w:spacing w:val="-8"/>
        </w:rPr>
        <w:t xml:space="preserve"> </w:t>
      </w:r>
      <w:r>
        <w:t>remembered</w:t>
      </w:r>
      <w:r>
        <w:rPr>
          <w:spacing w:val="-6"/>
        </w:rPr>
        <w:t xml:space="preserve"> </w:t>
      </w:r>
      <w:r>
        <w:t>by</w:t>
      </w:r>
      <w:r>
        <w:rPr>
          <w:spacing w:val="-7"/>
        </w:rPr>
        <w:t xml:space="preserve"> </w:t>
      </w:r>
      <w:r>
        <w:t>persons</w:t>
      </w:r>
      <w:r>
        <w:rPr>
          <w:spacing w:val="-7"/>
        </w:rPr>
        <w:t xml:space="preserve"> </w:t>
      </w:r>
      <w:r>
        <w:t>who</w:t>
      </w:r>
      <w:r>
        <w:rPr>
          <w:spacing w:val="-7"/>
        </w:rPr>
        <w:t xml:space="preserve"> </w:t>
      </w:r>
      <w:r>
        <w:t>have</w:t>
      </w:r>
      <w:r>
        <w:rPr>
          <w:spacing w:val="-9"/>
        </w:rPr>
        <w:t xml:space="preserve"> </w:t>
      </w:r>
      <w:r>
        <w:t>had</w:t>
      </w:r>
      <w:r>
        <w:rPr>
          <w:spacing w:val="-55"/>
        </w:rPr>
        <w:t xml:space="preserve"> </w:t>
      </w:r>
      <w:r>
        <w:t>access to the Confidential Information, including ideas, concepts, know-how or techniques contained</w:t>
      </w:r>
      <w:r>
        <w:rPr>
          <w:spacing w:val="1"/>
        </w:rPr>
        <w:t xml:space="preserve"> </w:t>
      </w:r>
      <w:r>
        <w:t>therein. The Receiving Party shall not be obligated to limit or restrict the assignment of such persons</w:t>
      </w:r>
      <w:r>
        <w:rPr>
          <w:spacing w:val="1"/>
        </w:rPr>
        <w:t xml:space="preserve"> </w:t>
      </w:r>
      <w:r>
        <w:t>or to pay royalties for any work resulting from the use of residuals. However, the foregoing shall not</w:t>
      </w:r>
      <w:r>
        <w:rPr>
          <w:spacing w:val="1"/>
        </w:rPr>
        <w:t xml:space="preserve"> </w:t>
      </w:r>
      <w:r>
        <w:t>be</w:t>
      </w:r>
      <w:r>
        <w:rPr>
          <w:spacing w:val="-7"/>
        </w:rPr>
        <w:t xml:space="preserve"> </w:t>
      </w:r>
      <w:r>
        <w:t>deemed</w:t>
      </w:r>
      <w:r>
        <w:rPr>
          <w:spacing w:val="-6"/>
        </w:rPr>
        <w:t xml:space="preserve"> </w:t>
      </w:r>
      <w:r>
        <w:t>to</w:t>
      </w:r>
      <w:r>
        <w:rPr>
          <w:spacing w:val="-6"/>
        </w:rPr>
        <w:t xml:space="preserve"> </w:t>
      </w:r>
      <w:r>
        <w:t>grant</w:t>
      </w:r>
      <w:r>
        <w:rPr>
          <w:spacing w:val="-6"/>
        </w:rPr>
        <w:t xml:space="preserve"> </w:t>
      </w:r>
      <w:r>
        <w:t>to</w:t>
      </w:r>
      <w:r>
        <w:rPr>
          <w:spacing w:val="-9"/>
        </w:rPr>
        <w:t xml:space="preserve"> </w:t>
      </w:r>
      <w:r>
        <w:t>the</w:t>
      </w:r>
      <w:r>
        <w:rPr>
          <w:spacing w:val="-8"/>
        </w:rPr>
        <w:t xml:space="preserve"> </w:t>
      </w:r>
      <w:r>
        <w:t>Receiving</w:t>
      </w:r>
      <w:r>
        <w:rPr>
          <w:spacing w:val="-7"/>
        </w:rPr>
        <w:t xml:space="preserve"> </w:t>
      </w:r>
      <w:r>
        <w:t>Party</w:t>
      </w:r>
      <w:r>
        <w:rPr>
          <w:spacing w:val="-9"/>
        </w:rPr>
        <w:t xml:space="preserve"> </w:t>
      </w:r>
      <w:r>
        <w:t>a</w:t>
      </w:r>
      <w:r>
        <w:rPr>
          <w:spacing w:val="-6"/>
        </w:rPr>
        <w:t xml:space="preserve"> </w:t>
      </w:r>
      <w:r>
        <w:t>license</w:t>
      </w:r>
      <w:r>
        <w:rPr>
          <w:spacing w:val="-8"/>
        </w:rPr>
        <w:t xml:space="preserve"> </w:t>
      </w:r>
      <w:r>
        <w:t>under the</w:t>
      </w:r>
      <w:r>
        <w:rPr>
          <w:spacing w:val="-6"/>
        </w:rPr>
        <w:t xml:space="preserve"> </w:t>
      </w:r>
      <w:r>
        <w:t>Disclosing</w:t>
      </w:r>
      <w:r>
        <w:rPr>
          <w:spacing w:val="-6"/>
        </w:rPr>
        <w:t xml:space="preserve"> </w:t>
      </w:r>
      <w:r>
        <w:t>Party’s</w:t>
      </w:r>
      <w:r>
        <w:rPr>
          <w:spacing w:val="-8"/>
        </w:rPr>
        <w:t xml:space="preserve"> </w:t>
      </w:r>
      <w:r>
        <w:t>copyrights</w:t>
      </w:r>
      <w:r>
        <w:rPr>
          <w:spacing w:val="-7"/>
        </w:rPr>
        <w:t xml:space="preserve"> </w:t>
      </w:r>
      <w:r>
        <w:t>or</w:t>
      </w:r>
      <w:r>
        <w:rPr>
          <w:spacing w:val="-6"/>
        </w:rPr>
        <w:t xml:space="preserve"> </w:t>
      </w:r>
      <w:r>
        <w:t>patents.</w:t>
      </w:r>
    </w:p>
    <w:p w:rsidR="00CB0B54" w:rsidRDefault="00CB0B54">
      <w:pPr>
        <w:pStyle w:val="BodyText"/>
        <w:rPr>
          <w:sz w:val="26"/>
        </w:rPr>
      </w:pPr>
    </w:p>
    <w:p w:rsidR="00CB0B54" w:rsidRDefault="00CB0B54">
      <w:pPr>
        <w:pStyle w:val="BodyText"/>
        <w:spacing w:before="7"/>
        <w:rPr>
          <w:sz w:val="26"/>
        </w:rPr>
      </w:pPr>
    </w:p>
    <w:p w:rsidR="00CB0B54" w:rsidRDefault="00F64B13">
      <w:pPr>
        <w:pStyle w:val="BodyText"/>
        <w:spacing w:line="259" w:lineRule="auto"/>
        <w:ind w:left="100" w:right="118" w:firstLine="719"/>
        <w:jc w:val="both"/>
      </w:pPr>
      <w:r>
        <w:rPr>
          <w:b/>
        </w:rPr>
        <w:t xml:space="preserve">Section 6. </w:t>
      </w:r>
      <w:r>
        <w:rPr>
          <w:b/>
          <w:u w:val="thick"/>
        </w:rPr>
        <w:t>Return of Materials.</w:t>
      </w:r>
      <w:r>
        <w:rPr>
          <w:b/>
          <w:spacing w:val="1"/>
        </w:rPr>
        <w:t xml:space="preserve"> </w:t>
      </w:r>
      <w:r>
        <w:t>Upon termination or expiration of this Agreement, or upon</w:t>
      </w:r>
      <w:r>
        <w:rPr>
          <w:spacing w:val="-55"/>
        </w:rPr>
        <w:t xml:space="preserve"> </w:t>
      </w:r>
      <w:r>
        <w:t>written request of either Party, each Receiving Party will promptly return to the Disclosing Party or</w:t>
      </w:r>
      <w:r>
        <w:rPr>
          <w:spacing w:val="1"/>
        </w:rPr>
        <w:t xml:space="preserve"> </w:t>
      </w:r>
      <w:r>
        <w:t>destroy all documents and other tangible materials representing the Disclosing Party’s Confidential</w:t>
      </w:r>
      <w:r>
        <w:rPr>
          <w:spacing w:val="1"/>
        </w:rPr>
        <w:t xml:space="preserve"> </w:t>
      </w:r>
      <w:r>
        <w:t>Information and all copies thereof. Notwithstanding the foregoing, Receiving Party may maintain</w:t>
      </w:r>
      <w:r>
        <w:rPr>
          <w:spacing w:val="1"/>
        </w:rPr>
        <w:t xml:space="preserve"> </w:t>
      </w:r>
      <w:r>
        <w:t>archival copies of the Confidential Information provided that such copies are maintained under strict</w:t>
      </w:r>
      <w:r>
        <w:rPr>
          <w:spacing w:val="1"/>
        </w:rPr>
        <w:t xml:space="preserve"> </w:t>
      </w:r>
      <w:r>
        <w:t>security</w:t>
      </w:r>
      <w:r>
        <w:rPr>
          <w:spacing w:val="1"/>
        </w:rPr>
        <w:t xml:space="preserve"> </w:t>
      </w:r>
      <w:r>
        <w:t>by</w:t>
      </w:r>
      <w:r>
        <w:rPr>
          <w:spacing w:val="1"/>
        </w:rPr>
        <w:t xml:space="preserve"> </w:t>
      </w:r>
      <w:r>
        <w:t>Receiving</w:t>
      </w:r>
      <w:r>
        <w:rPr>
          <w:spacing w:val="1"/>
        </w:rPr>
        <w:t xml:space="preserve"> </w:t>
      </w:r>
      <w:r>
        <w:t>Party</w:t>
      </w:r>
      <w:r>
        <w:rPr>
          <w:spacing w:val="1"/>
        </w:rPr>
        <w:t xml:space="preserve"> </w:t>
      </w:r>
      <w:r>
        <w:t>and</w:t>
      </w:r>
      <w:r>
        <w:rPr>
          <w:spacing w:val="1"/>
        </w:rPr>
        <w:t xml:space="preserve"> </w:t>
      </w:r>
      <w:r>
        <w:t>shall</w:t>
      </w:r>
      <w:r>
        <w:rPr>
          <w:spacing w:val="1"/>
        </w:rPr>
        <w:t xml:space="preserve"> </w:t>
      </w:r>
      <w:r>
        <w:t>remain</w:t>
      </w:r>
      <w:r>
        <w:rPr>
          <w:spacing w:val="1"/>
        </w:rPr>
        <w:t xml:space="preserve"> </w:t>
      </w:r>
      <w:r>
        <w:t>subject</w:t>
      </w:r>
      <w:r>
        <w:rPr>
          <w:spacing w:val="1"/>
        </w:rPr>
        <w:t xml:space="preserve"> </w:t>
      </w:r>
      <w:r>
        <w:t>to</w:t>
      </w:r>
      <w:r>
        <w:rPr>
          <w:spacing w:val="1"/>
        </w:rPr>
        <w:t xml:space="preserve"> </w:t>
      </w:r>
      <w:r>
        <w:t>the</w:t>
      </w:r>
      <w:r>
        <w:rPr>
          <w:spacing w:val="1"/>
        </w:rPr>
        <w:t xml:space="preserve"> </w:t>
      </w:r>
      <w:r>
        <w:t>provisions</w:t>
      </w:r>
      <w:r>
        <w:rPr>
          <w:spacing w:val="1"/>
        </w:rPr>
        <w:t xml:space="preserve"> </w:t>
      </w:r>
      <w:r>
        <w:t>of</w:t>
      </w:r>
      <w:r>
        <w:rPr>
          <w:spacing w:val="1"/>
        </w:rPr>
        <w:t xml:space="preserve"> </w:t>
      </w:r>
      <w:r>
        <w:t>this</w:t>
      </w:r>
      <w:r>
        <w:rPr>
          <w:spacing w:val="1"/>
        </w:rPr>
        <w:t xml:space="preserve"> </w:t>
      </w:r>
      <w:r>
        <w:t>Agreement</w:t>
      </w:r>
      <w:r>
        <w:rPr>
          <w:spacing w:val="1"/>
        </w:rPr>
        <w:t xml:space="preserve"> </w:t>
      </w:r>
      <w:r>
        <w:t>notwithstanding termination or expiration of the Agreement for so long as Receiving Party retains the</w:t>
      </w:r>
      <w:r w:rsidR="001C765C">
        <w:t xml:space="preserve"> </w:t>
      </w:r>
      <w:r>
        <w:rPr>
          <w:spacing w:val="-55"/>
        </w:rPr>
        <w:t xml:space="preserve"> </w:t>
      </w:r>
      <w:r w:rsidR="001C765C">
        <w:rPr>
          <w:spacing w:val="-55"/>
        </w:rPr>
        <w:t xml:space="preserve">      </w:t>
      </w:r>
      <w:r>
        <w:t>archival</w:t>
      </w:r>
      <w:r>
        <w:rPr>
          <w:spacing w:val="-3"/>
        </w:rPr>
        <w:t xml:space="preserve"> </w:t>
      </w:r>
      <w:r>
        <w:t>copies.</w:t>
      </w:r>
    </w:p>
    <w:p w:rsidR="00CB0B54" w:rsidRDefault="00CB0B54">
      <w:pPr>
        <w:pStyle w:val="BodyText"/>
        <w:rPr>
          <w:sz w:val="26"/>
        </w:rPr>
      </w:pPr>
    </w:p>
    <w:p w:rsidR="00CB0B54" w:rsidRDefault="00CB0B54">
      <w:pPr>
        <w:pStyle w:val="BodyText"/>
        <w:spacing w:before="5"/>
        <w:rPr>
          <w:sz w:val="26"/>
        </w:rPr>
      </w:pPr>
    </w:p>
    <w:p w:rsidR="00313E12" w:rsidRPr="00535782" w:rsidRDefault="00313E12" w:rsidP="00313E12">
      <w:pPr>
        <w:adjustRightInd w:val="0"/>
        <w:ind w:firstLine="720"/>
        <w:jc w:val="both"/>
        <w:rPr>
          <w:sz w:val="23"/>
          <w:szCs w:val="23"/>
        </w:rPr>
      </w:pPr>
      <w:r w:rsidRPr="00535782">
        <w:rPr>
          <w:b/>
          <w:bCs/>
          <w:sz w:val="23"/>
          <w:szCs w:val="23"/>
        </w:rPr>
        <w:t xml:space="preserve">Section 7. </w:t>
      </w:r>
      <w:r w:rsidRPr="00535782">
        <w:rPr>
          <w:b/>
          <w:bCs/>
          <w:sz w:val="23"/>
          <w:szCs w:val="23"/>
          <w:u w:val="single"/>
        </w:rPr>
        <w:t>Survival of Terms</w:t>
      </w:r>
      <w:r w:rsidRPr="00535782">
        <w:rPr>
          <w:sz w:val="23"/>
          <w:szCs w:val="23"/>
        </w:rPr>
        <w:t xml:space="preserve">. The obligations of this Agreement shall terminate with respect to any particular portion of a party's Confidential Information: </w:t>
      </w:r>
    </w:p>
    <w:p w:rsidR="00313E12" w:rsidRPr="00535782" w:rsidRDefault="00313E12" w:rsidP="00313E12">
      <w:pPr>
        <w:widowControl/>
        <w:numPr>
          <w:ilvl w:val="0"/>
          <w:numId w:val="4"/>
        </w:numPr>
        <w:adjustRightInd w:val="0"/>
        <w:jc w:val="both"/>
        <w:rPr>
          <w:sz w:val="23"/>
          <w:szCs w:val="23"/>
        </w:rPr>
      </w:pPr>
      <w:r w:rsidRPr="00535782">
        <w:rPr>
          <w:sz w:val="23"/>
          <w:szCs w:val="23"/>
        </w:rPr>
        <w:t xml:space="preserve">if either party can show that the Confidential Information received from the other is or has become generally available to the public through no violation of the terms of this Agreement; </w:t>
      </w:r>
    </w:p>
    <w:p w:rsidR="00313E12" w:rsidRPr="00535782" w:rsidRDefault="00313E12" w:rsidP="00313E12">
      <w:pPr>
        <w:widowControl/>
        <w:numPr>
          <w:ilvl w:val="0"/>
          <w:numId w:val="4"/>
        </w:numPr>
        <w:adjustRightInd w:val="0"/>
        <w:jc w:val="both"/>
        <w:rPr>
          <w:sz w:val="23"/>
          <w:szCs w:val="23"/>
        </w:rPr>
      </w:pPr>
      <w:r w:rsidRPr="00535782">
        <w:rPr>
          <w:sz w:val="23"/>
          <w:szCs w:val="23"/>
        </w:rPr>
        <w:t xml:space="preserve">if such Confidential Information is in a written record in one party's files prior to receipt from the other party; </w:t>
      </w:r>
    </w:p>
    <w:p w:rsidR="00313E12" w:rsidRPr="00535782" w:rsidRDefault="00313E12" w:rsidP="00313E12">
      <w:pPr>
        <w:widowControl/>
        <w:numPr>
          <w:ilvl w:val="0"/>
          <w:numId w:val="4"/>
        </w:numPr>
        <w:adjustRightInd w:val="0"/>
        <w:jc w:val="both"/>
        <w:rPr>
          <w:sz w:val="23"/>
          <w:szCs w:val="23"/>
        </w:rPr>
      </w:pPr>
      <w:r w:rsidRPr="00535782">
        <w:rPr>
          <w:sz w:val="23"/>
          <w:szCs w:val="23"/>
        </w:rPr>
        <w:t xml:space="preserve">if either party at any time lawfully obtains such Confidential Information in writing from a third party under circumstances permitting its disclosure; or </w:t>
      </w:r>
    </w:p>
    <w:p w:rsidR="00313E12" w:rsidRPr="00535782" w:rsidRDefault="00313E12" w:rsidP="00313E12">
      <w:pPr>
        <w:widowControl/>
        <w:numPr>
          <w:ilvl w:val="0"/>
          <w:numId w:val="4"/>
        </w:numPr>
        <w:adjustRightInd w:val="0"/>
        <w:jc w:val="both"/>
        <w:rPr>
          <w:sz w:val="23"/>
          <w:szCs w:val="23"/>
        </w:rPr>
      </w:pPr>
      <w:proofErr w:type="gramStart"/>
      <w:r w:rsidRPr="00535782">
        <w:rPr>
          <w:sz w:val="23"/>
          <w:szCs w:val="23"/>
        </w:rPr>
        <w:t>if</w:t>
      </w:r>
      <w:proofErr w:type="gramEnd"/>
      <w:r w:rsidRPr="00535782">
        <w:rPr>
          <w:sz w:val="23"/>
          <w:szCs w:val="23"/>
        </w:rPr>
        <w:t xml:space="preserve"> such Confidential Information is disclosed with the prior written consent of the party to whom such Confidential Information belongs, provided that any disclosure complies in all respects with the terms of such written consent. </w:t>
      </w:r>
    </w:p>
    <w:p w:rsidR="00313E12" w:rsidRPr="00535782" w:rsidRDefault="00313E12" w:rsidP="00313E12">
      <w:pPr>
        <w:adjustRightInd w:val="0"/>
        <w:ind w:left="720"/>
        <w:jc w:val="both"/>
        <w:rPr>
          <w:sz w:val="23"/>
          <w:szCs w:val="23"/>
        </w:rPr>
      </w:pPr>
    </w:p>
    <w:p w:rsidR="00313E12" w:rsidRDefault="00313E12" w:rsidP="00313E12">
      <w:pPr>
        <w:adjustRightInd w:val="0"/>
        <w:jc w:val="both"/>
        <w:rPr>
          <w:sz w:val="23"/>
          <w:szCs w:val="23"/>
        </w:rPr>
      </w:pPr>
      <w:r w:rsidRPr="00535782">
        <w:rPr>
          <w:sz w:val="23"/>
          <w:szCs w:val="23"/>
        </w:rPr>
        <w:t xml:space="preserve">Otherwise, the obligations of this Agreement with respect to either party's Confidential Information shall terminate five years after the date this Agreement is executed by the parties. </w:t>
      </w: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Default="00F000CF" w:rsidP="00313E12">
      <w:pPr>
        <w:adjustRightInd w:val="0"/>
        <w:jc w:val="both"/>
        <w:rPr>
          <w:sz w:val="23"/>
          <w:szCs w:val="23"/>
        </w:rPr>
      </w:pPr>
    </w:p>
    <w:p w:rsidR="00F000CF" w:rsidRPr="00535782" w:rsidRDefault="00F000CF" w:rsidP="00313E12">
      <w:pPr>
        <w:adjustRightInd w:val="0"/>
        <w:jc w:val="both"/>
        <w:rPr>
          <w:sz w:val="23"/>
          <w:szCs w:val="23"/>
        </w:rPr>
      </w:pPr>
    </w:p>
    <w:p w:rsidR="00313E12" w:rsidRPr="00535782" w:rsidRDefault="00313E12" w:rsidP="00313E12">
      <w:pPr>
        <w:adjustRightInd w:val="0"/>
        <w:ind w:firstLine="720"/>
        <w:jc w:val="both"/>
        <w:rPr>
          <w:sz w:val="23"/>
          <w:szCs w:val="23"/>
        </w:rPr>
      </w:pPr>
    </w:p>
    <w:p w:rsidR="00313E12" w:rsidRPr="00535782" w:rsidRDefault="00313E12" w:rsidP="00313E12">
      <w:pPr>
        <w:adjustRightInd w:val="0"/>
        <w:ind w:firstLine="720"/>
        <w:jc w:val="both"/>
        <w:rPr>
          <w:sz w:val="23"/>
          <w:szCs w:val="23"/>
        </w:rPr>
      </w:pPr>
      <w:r w:rsidRPr="00535782">
        <w:rPr>
          <w:b/>
          <w:bCs/>
          <w:sz w:val="23"/>
          <w:szCs w:val="23"/>
        </w:rPr>
        <w:t xml:space="preserve">Section 8. </w:t>
      </w:r>
      <w:r w:rsidRPr="00535782">
        <w:rPr>
          <w:b/>
          <w:bCs/>
          <w:sz w:val="23"/>
          <w:szCs w:val="23"/>
          <w:u w:val="single"/>
        </w:rPr>
        <w:t>Extent of Agreement</w:t>
      </w:r>
      <w:r w:rsidRPr="00535782">
        <w:rPr>
          <w:sz w:val="23"/>
          <w:szCs w:val="23"/>
        </w:rPr>
        <w:t>.</w:t>
      </w:r>
    </w:p>
    <w:p w:rsidR="00313E12" w:rsidRPr="00535782" w:rsidRDefault="00313E12" w:rsidP="00313E12">
      <w:pPr>
        <w:adjustRightInd w:val="0"/>
        <w:ind w:firstLine="720"/>
        <w:jc w:val="both"/>
        <w:rPr>
          <w:sz w:val="23"/>
          <w:szCs w:val="23"/>
        </w:rPr>
      </w:pPr>
    </w:p>
    <w:p w:rsidR="00313E12" w:rsidRPr="00535782" w:rsidRDefault="00313E12" w:rsidP="00313E12">
      <w:pPr>
        <w:widowControl/>
        <w:numPr>
          <w:ilvl w:val="0"/>
          <w:numId w:val="5"/>
        </w:numPr>
        <w:adjustRightInd w:val="0"/>
        <w:jc w:val="both"/>
        <w:rPr>
          <w:sz w:val="23"/>
          <w:szCs w:val="23"/>
        </w:rPr>
      </w:pPr>
      <w:r w:rsidRPr="00535782">
        <w:rPr>
          <w:sz w:val="23"/>
          <w:szCs w:val="23"/>
        </w:rPr>
        <w:t xml:space="preserve">This Agreement shall govern all communications between the Parties that are made from the date of execution of this Agreement to the date of termination of this Agreement. </w:t>
      </w:r>
    </w:p>
    <w:p w:rsidR="00313E12" w:rsidRPr="00535782" w:rsidRDefault="00313E12" w:rsidP="00313E12">
      <w:pPr>
        <w:widowControl/>
        <w:numPr>
          <w:ilvl w:val="0"/>
          <w:numId w:val="5"/>
        </w:numPr>
        <w:adjustRightInd w:val="0"/>
        <w:jc w:val="both"/>
        <w:rPr>
          <w:sz w:val="23"/>
          <w:szCs w:val="23"/>
        </w:rPr>
      </w:pPr>
      <w:r w:rsidRPr="00535782">
        <w:rPr>
          <w:sz w:val="23"/>
          <w:szCs w:val="23"/>
        </w:rPr>
        <w:t>This Agreement is not an agreement by either party to enter into any business relationship with the other or to procure any product or service from the other. Any agreement for such business relationship, purchase of other procurement shall be at the discretion of the parties and shall be evidenced by separate written agreements executed by the parties.</w:t>
      </w:r>
    </w:p>
    <w:p w:rsidR="00313E12" w:rsidRPr="00535782" w:rsidRDefault="00313E12" w:rsidP="00313E12">
      <w:pPr>
        <w:widowControl/>
        <w:numPr>
          <w:ilvl w:val="0"/>
          <w:numId w:val="5"/>
        </w:numPr>
        <w:adjustRightInd w:val="0"/>
        <w:jc w:val="both"/>
        <w:rPr>
          <w:sz w:val="23"/>
          <w:szCs w:val="23"/>
        </w:rPr>
      </w:pPr>
      <w:r w:rsidRPr="00535782">
        <w:rPr>
          <w:sz w:val="23"/>
          <w:szCs w:val="23"/>
        </w:rPr>
        <w:t>Nothing in this agreement shall prohibit or limit either party's use of information (including but not limited to, ideas, concepts, know-how, techniques, and methodologies) (</w:t>
      </w:r>
      <w:proofErr w:type="spellStart"/>
      <w:r w:rsidRPr="00535782">
        <w:rPr>
          <w:sz w:val="23"/>
          <w:szCs w:val="23"/>
        </w:rPr>
        <w:t>i</w:t>
      </w:r>
      <w:proofErr w:type="spellEnd"/>
      <w:r w:rsidRPr="00535782">
        <w:rPr>
          <w:sz w:val="23"/>
          <w:szCs w:val="23"/>
        </w:rPr>
        <w:t>) previously known to it without obligation of confidence, (ii) independently developed by it, (iii) acquired by it from a third party which is not, to its knowledge, under an obligation of confidence with respect to such information, or (iv) which is or becomes publicly available through no breach of this Agreement.</w:t>
      </w:r>
    </w:p>
    <w:p w:rsidR="00313E12" w:rsidRDefault="00313E12" w:rsidP="00313E12">
      <w:pPr>
        <w:adjustRightInd w:val="0"/>
        <w:jc w:val="both"/>
        <w:rPr>
          <w:b/>
          <w:bCs/>
          <w:sz w:val="23"/>
          <w:szCs w:val="23"/>
        </w:rPr>
      </w:pPr>
    </w:p>
    <w:p w:rsidR="00F000CF" w:rsidRPr="00535782" w:rsidRDefault="00F000CF" w:rsidP="00313E12">
      <w:pPr>
        <w:adjustRightInd w:val="0"/>
        <w:jc w:val="both"/>
        <w:rPr>
          <w:b/>
          <w:bCs/>
          <w:sz w:val="23"/>
          <w:szCs w:val="23"/>
        </w:rPr>
      </w:pPr>
    </w:p>
    <w:p w:rsidR="00313E12" w:rsidRDefault="00313E12" w:rsidP="00313E12">
      <w:pPr>
        <w:adjustRightInd w:val="0"/>
        <w:ind w:firstLine="720"/>
        <w:jc w:val="both"/>
        <w:rPr>
          <w:sz w:val="23"/>
          <w:szCs w:val="23"/>
        </w:rPr>
      </w:pPr>
      <w:r w:rsidRPr="00535782">
        <w:rPr>
          <w:b/>
          <w:bCs/>
          <w:sz w:val="23"/>
          <w:szCs w:val="23"/>
        </w:rPr>
        <w:t xml:space="preserve">Section 9. </w:t>
      </w:r>
      <w:r w:rsidRPr="00535782">
        <w:rPr>
          <w:b/>
          <w:bCs/>
          <w:sz w:val="23"/>
          <w:szCs w:val="23"/>
          <w:u w:val="single"/>
        </w:rPr>
        <w:t>Governing Law</w:t>
      </w:r>
      <w:r w:rsidRPr="00535782">
        <w:rPr>
          <w:sz w:val="23"/>
          <w:szCs w:val="23"/>
          <w:u w:val="single"/>
        </w:rPr>
        <w:t>.</w:t>
      </w:r>
      <w:r w:rsidRPr="00535782">
        <w:rPr>
          <w:sz w:val="23"/>
          <w:szCs w:val="23"/>
        </w:rPr>
        <w:t xml:space="preserve"> This Agreement shall be governed by and construed in accordance with the laws of Sri Lanka.</w:t>
      </w:r>
    </w:p>
    <w:p w:rsidR="00F000CF" w:rsidRPr="00535782" w:rsidRDefault="00F000CF" w:rsidP="00313E12">
      <w:pPr>
        <w:adjustRightInd w:val="0"/>
        <w:ind w:firstLine="720"/>
        <w:jc w:val="both"/>
        <w:rPr>
          <w:sz w:val="23"/>
          <w:szCs w:val="23"/>
        </w:rPr>
      </w:pPr>
    </w:p>
    <w:p w:rsidR="00313E12" w:rsidRPr="00535782" w:rsidRDefault="00313E12" w:rsidP="00313E12">
      <w:pPr>
        <w:adjustRightInd w:val="0"/>
        <w:jc w:val="both"/>
        <w:rPr>
          <w:b/>
          <w:bCs/>
          <w:sz w:val="23"/>
          <w:szCs w:val="23"/>
        </w:rPr>
      </w:pPr>
    </w:p>
    <w:p w:rsidR="00313E12" w:rsidRDefault="00313E12" w:rsidP="00313E12">
      <w:pPr>
        <w:adjustRightInd w:val="0"/>
        <w:ind w:firstLine="720"/>
        <w:jc w:val="both"/>
        <w:rPr>
          <w:sz w:val="23"/>
          <w:szCs w:val="23"/>
        </w:rPr>
      </w:pPr>
      <w:r w:rsidRPr="00535782">
        <w:rPr>
          <w:b/>
          <w:bCs/>
          <w:sz w:val="23"/>
          <w:szCs w:val="23"/>
        </w:rPr>
        <w:t xml:space="preserve">Section 10. </w:t>
      </w:r>
      <w:r w:rsidRPr="00535782">
        <w:rPr>
          <w:b/>
          <w:bCs/>
          <w:sz w:val="23"/>
          <w:szCs w:val="23"/>
          <w:u w:val="single"/>
        </w:rPr>
        <w:t>Injunctive Relief</w:t>
      </w:r>
      <w:r w:rsidRPr="00535782">
        <w:rPr>
          <w:sz w:val="23"/>
          <w:szCs w:val="23"/>
          <w:u w:val="single"/>
        </w:rPr>
        <w:t>.</w:t>
      </w:r>
      <w:r w:rsidRPr="00535782">
        <w:rPr>
          <w:sz w:val="23"/>
          <w:szCs w:val="23"/>
        </w:rPr>
        <w:t xml:space="preserve"> The parties agree that in the event of any violation or threatened violation of this Agreement, the injured party shall be authorized and entitled to obtain from any court of competent jurisdiction preliminary and permanent injunctive relief as well as an equitable accounting of all profits or benefits arising from such violation, which rights and remedies shall be cumulative and in addition to any other rights or remedies at law or in equity to which the injured party may be entitled.</w:t>
      </w:r>
    </w:p>
    <w:p w:rsidR="00313E12" w:rsidRDefault="00313E12" w:rsidP="00313E12">
      <w:pPr>
        <w:adjustRightInd w:val="0"/>
        <w:ind w:firstLine="720"/>
        <w:jc w:val="both"/>
        <w:rPr>
          <w:sz w:val="23"/>
          <w:szCs w:val="23"/>
        </w:rPr>
      </w:pPr>
    </w:p>
    <w:p w:rsidR="00F000CF" w:rsidRPr="00535782" w:rsidRDefault="00F000CF" w:rsidP="00313E12">
      <w:pPr>
        <w:adjustRightInd w:val="0"/>
        <w:ind w:firstLine="720"/>
        <w:jc w:val="both"/>
        <w:rPr>
          <w:sz w:val="23"/>
          <w:szCs w:val="23"/>
        </w:rPr>
      </w:pPr>
    </w:p>
    <w:p w:rsidR="00313E12" w:rsidRPr="00535782" w:rsidRDefault="00313E12" w:rsidP="00313E12">
      <w:pPr>
        <w:adjustRightInd w:val="0"/>
        <w:ind w:firstLine="720"/>
        <w:jc w:val="both"/>
        <w:rPr>
          <w:sz w:val="23"/>
          <w:szCs w:val="23"/>
        </w:rPr>
      </w:pPr>
      <w:r w:rsidRPr="00535782">
        <w:rPr>
          <w:b/>
          <w:bCs/>
          <w:sz w:val="23"/>
          <w:szCs w:val="23"/>
        </w:rPr>
        <w:t xml:space="preserve">Section 11. </w:t>
      </w:r>
      <w:r w:rsidRPr="00535782">
        <w:rPr>
          <w:b/>
          <w:bCs/>
          <w:sz w:val="23"/>
          <w:szCs w:val="23"/>
          <w:u w:val="single"/>
        </w:rPr>
        <w:t>Valid Agreement</w:t>
      </w:r>
      <w:r w:rsidRPr="00535782">
        <w:rPr>
          <w:sz w:val="23"/>
          <w:szCs w:val="23"/>
        </w:rPr>
        <w:t xml:space="preserve">. Both parties acknowledge that this Agreement is valid and legally binding, that it has been executed by an authorized representative, and each party confirms and ratified the terms and conditions herein. </w:t>
      </w:r>
    </w:p>
    <w:p w:rsidR="00313E12" w:rsidRDefault="00313E12" w:rsidP="00313E12">
      <w:pPr>
        <w:adjustRightInd w:val="0"/>
        <w:jc w:val="both"/>
        <w:rPr>
          <w:sz w:val="23"/>
          <w:szCs w:val="23"/>
        </w:rPr>
      </w:pPr>
    </w:p>
    <w:p w:rsidR="00F000CF" w:rsidRPr="00535782" w:rsidRDefault="00F000CF" w:rsidP="00313E12">
      <w:pPr>
        <w:adjustRightInd w:val="0"/>
        <w:jc w:val="both"/>
        <w:rPr>
          <w:sz w:val="23"/>
          <w:szCs w:val="23"/>
        </w:rPr>
      </w:pPr>
    </w:p>
    <w:p w:rsidR="00313E12" w:rsidRPr="00535782" w:rsidRDefault="00313E12" w:rsidP="00313E12">
      <w:pPr>
        <w:adjustRightInd w:val="0"/>
        <w:jc w:val="both"/>
        <w:rPr>
          <w:b/>
          <w:bCs/>
          <w:sz w:val="23"/>
          <w:szCs w:val="23"/>
        </w:rPr>
      </w:pPr>
      <w:r w:rsidRPr="00535782">
        <w:rPr>
          <w:b/>
          <w:bCs/>
          <w:sz w:val="23"/>
          <w:szCs w:val="23"/>
        </w:rPr>
        <w:t xml:space="preserve">Valid only upon both parties executing and delivering by fax or mail to the other party of the first party’s execution and delivery. </w:t>
      </w:r>
    </w:p>
    <w:p w:rsidR="00313E12" w:rsidRPr="00535782" w:rsidRDefault="00313E12" w:rsidP="00313E12">
      <w:pPr>
        <w:adjustRightInd w:val="0"/>
        <w:jc w:val="both"/>
        <w:rPr>
          <w:b/>
          <w:bCs/>
          <w:sz w:val="23"/>
          <w:szCs w:val="23"/>
        </w:rPr>
      </w:pPr>
    </w:p>
    <w:p w:rsidR="00313E12" w:rsidRPr="00535782" w:rsidRDefault="00313E12" w:rsidP="00313E12">
      <w:pPr>
        <w:adjustRightInd w:val="0"/>
        <w:jc w:val="both"/>
        <w:rPr>
          <w:b/>
          <w:bCs/>
          <w:sz w:val="23"/>
          <w:szCs w:val="23"/>
        </w:rPr>
      </w:pPr>
      <w:r w:rsidRPr="00535782">
        <w:rPr>
          <w:b/>
          <w:bCs/>
          <w:sz w:val="23"/>
          <w:szCs w:val="23"/>
        </w:rPr>
        <w:t xml:space="preserve"> </w:t>
      </w:r>
    </w:p>
    <w:tbl>
      <w:tblPr>
        <w:tblW w:w="0" w:type="auto"/>
        <w:tblLook w:val="0000" w:firstRow="0" w:lastRow="0" w:firstColumn="0" w:lastColumn="0" w:noHBand="0" w:noVBand="0"/>
      </w:tblPr>
      <w:tblGrid>
        <w:gridCol w:w="4428"/>
        <w:gridCol w:w="4428"/>
      </w:tblGrid>
      <w:tr w:rsidR="00313E12" w:rsidRPr="00535782" w:rsidTr="006E59CA">
        <w:tc>
          <w:tcPr>
            <w:tcW w:w="4428" w:type="dxa"/>
          </w:tcPr>
          <w:p w:rsidR="00313E12" w:rsidRPr="00535782" w:rsidRDefault="00313E12" w:rsidP="006E59CA">
            <w:pPr>
              <w:adjustRightInd w:val="0"/>
              <w:jc w:val="both"/>
              <w:rPr>
                <w:b/>
                <w:bCs/>
                <w:sz w:val="23"/>
                <w:szCs w:val="23"/>
              </w:rPr>
            </w:pPr>
            <w:r w:rsidRPr="00535782">
              <w:rPr>
                <w:b/>
                <w:bCs/>
                <w:sz w:val="23"/>
                <w:szCs w:val="23"/>
              </w:rPr>
              <w:t xml:space="preserve">University of </w:t>
            </w:r>
            <w:proofErr w:type="spellStart"/>
            <w:r w:rsidRPr="00535782">
              <w:rPr>
                <w:b/>
                <w:bCs/>
                <w:sz w:val="23"/>
                <w:szCs w:val="23"/>
              </w:rPr>
              <w:t>Moratuwa</w:t>
            </w:r>
            <w:proofErr w:type="spellEnd"/>
          </w:p>
        </w:tc>
        <w:tc>
          <w:tcPr>
            <w:tcW w:w="4428" w:type="dxa"/>
          </w:tcPr>
          <w:p w:rsidR="00313E12" w:rsidRPr="00535782" w:rsidRDefault="00313E12" w:rsidP="006E59CA">
            <w:pPr>
              <w:adjustRightInd w:val="0"/>
              <w:jc w:val="both"/>
              <w:rPr>
                <w:b/>
                <w:bCs/>
                <w:sz w:val="23"/>
                <w:szCs w:val="23"/>
              </w:rPr>
            </w:pPr>
            <w:r w:rsidRPr="00535782">
              <w:rPr>
                <w:b/>
                <w:bCs/>
                <w:sz w:val="23"/>
                <w:szCs w:val="23"/>
              </w:rPr>
              <w:t>Company</w:t>
            </w:r>
            <w:r>
              <w:rPr>
                <w:b/>
                <w:bCs/>
                <w:sz w:val="23"/>
                <w:szCs w:val="23"/>
              </w:rPr>
              <w:t xml:space="preserve"> / Individual</w:t>
            </w:r>
          </w:p>
        </w:tc>
      </w:tr>
      <w:tr w:rsidR="00313E12" w:rsidRPr="00535782" w:rsidTr="006E59CA">
        <w:tc>
          <w:tcPr>
            <w:tcW w:w="4428" w:type="dxa"/>
          </w:tcPr>
          <w:p w:rsidR="00313E12" w:rsidRPr="00535782" w:rsidRDefault="00313E12" w:rsidP="006E59CA">
            <w:pPr>
              <w:adjustRightInd w:val="0"/>
              <w:jc w:val="both"/>
              <w:rPr>
                <w:b/>
                <w:bCs/>
                <w:sz w:val="23"/>
                <w:szCs w:val="23"/>
              </w:rPr>
            </w:pPr>
            <w:permStart w:id="701058851" w:edGrp="everyone" w:colFirst="0" w:colLast="0"/>
            <w:permStart w:id="1767918505" w:edGrp="everyone" w:colFirst="1" w:colLast="1"/>
            <w:permStart w:id="1861439535" w:edGrp="everyone" w:colFirst="2" w:colLast="2"/>
          </w:p>
          <w:p w:rsidR="00313E12" w:rsidRPr="00535782" w:rsidRDefault="00313E12" w:rsidP="006E59CA">
            <w:pPr>
              <w:adjustRightInd w:val="0"/>
              <w:jc w:val="both"/>
              <w:rPr>
                <w:b/>
                <w:bCs/>
                <w:sz w:val="23"/>
                <w:szCs w:val="23"/>
              </w:rPr>
            </w:pPr>
            <w:r w:rsidRPr="00535782">
              <w:rPr>
                <w:b/>
                <w:bCs/>
                <w:sz w:val="23"/>
                <w:szCs w:val="23"/>
              </w:rPr>
              <w:t xml:space="preserve">By:  </w:t>
            </w:r>
          </w:p>
          <w:p w:rsidR="00313E12" w:rsidRPr="00535782" w:rsidRDefault="00313E12" w:rsidP="006E59CA">
            <w:pPr>
              <w:adjustRightInd w:val="0"/>
              <w:jc w:val="both"/>
              <w:rPr>
                <w:b/>
                <w:bCs/>
                <w:noProof/>
                <w:sz w:val="23"/>
                <w:szCs w:val="23"/>
              </w:rPr>
            </w:pPr>
          </w:p>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________________________________</w:t>
            </w: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 xml:space="preserve">By: </w:t>
            </w:r>
          </w:p>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________________________________</w:t>
            </w:r>
          </w:p>
        </w:tc>
      </w:tr>
      <w:tr w:rsidR="00313E12" w:rsidRPr="00535782" w:rsidTr="006E59CA">
        <w:tc>
          <w:tcPr>
            <w:tcW w:w="4428" w:type="dxa"/>
          </w:tcPr>
          <w:p w:rsidR="00313E12" w:rsidRPr="00535782" w:rsidRDefault="00313E12" w:rsidP="006E59CA">
            <w:pPr>
              <w:adjustRightInd w:val="0"/>
              <w:jc w:val="both"/>
              <w:rPr>
                <w:b/>
                <w:bCs/>
                <w:sz w:val="23"/>
                <w:szCs w:val="23"/>
              </w:rPr>
            </w:pPr>
            <w:permStart w:id="1721245386" w:edGrp="everyone" w:colFirst="0" w:colLast="0"/>
            <w:permStart w:id="1059466470" w:edGrp="everyone" w:colFirst="1" w:colLast="1"/>
            <w:permStart w:id="148202702" w:edGrp="everyone" w:colFirst="2" w:colLast="2"/>
            <w:permEnd w:id="701058851"/>
            <w:permEnd w:id="1767918505"/>
            <w:permEnd w:id="1861439535"/>
          </w:p>
          <w:p w:rsidR="00313E12" w:rsidRPr="00535782" w:rsidRDefault="00313E12" w:rsidP="006E59CA">
            <w:pPr>
              <w:adjustRightInd w:val="0"/>
              <w:jc w:val="both"/>
              <w:rPr>
                <w:sz w:val="23"/>
                <w:szCs w:val="23"/>
              </w:rPr>
            </w:pPr>
            <w:r w:rsidRPr="00535782">
              <w:rPr>
                <w:b/>
                <w:bCs/>
                <w:sz w:val="23"/>
                <w:szCs w:val="23"/>
              </w:rPr>
              <w:t xml:space="preserve">Name:  </w:t>
            </w: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Name: _____________________________</w:t>
            </w:r>
          </w:p>
        </w:tc>
      </w:tr>
      <w:tr w:rsidR="00313E12" w:rsidRPr="00535782" w:rsidTr="006E59CA">
        <w:tc>
          <w:tcPr>
            <w:tcW w:w="4428" w:type="dxa"/>
          </w:tcPr>
          <w:p w:rsidR="00313E12" w:rsidRPr="00535782" w:rsidRDefault="00313E12" w:rsidP="006E59CA">
            <w:pPr>
              <w:adjustRightInd w:val="0"/>
              <w:jc w:val="both"/>
              <w:rPr>
                <w:b/>
                <w:bCs/>
                <w:sz w:val="23"/>
                <w:szCs w:val="23"/>
              </w:rPr>
            </w:pPr>
            <w:permStart w:id="2087916444" w:edGrp="everyone" w:colFirst="0" w:colLast="0"/>
            <w:permStart w:id="1538198367" w:edGrp="everyone" w:colFirst="1" w:colLast="1"/>
            <w:permStart w:id="399516414" w:edGrp="everyone" w:colFirst="2" w:colLast="2"/>
            <w:permEnd w:id="1721245386"/>
            <w:permEnd w:id="1059466470"/>
            <w:permEnd w:id="148202702"/>
          </w:p>
          <w:p w:rsidR="00313E12" w:rsidRPr="00535782" w:rsidRDefault="00313E12" w:rsidP="006E59CA">
            <w:pPr>
              <w:adjustRightInd w:val="0"/>
              <w:jc w:val="both"/>
              <w:rPr>
                <w:sz w:val="23"/>
                <w:szCs w:val="23"/>
              </w:rPr>
            </w:pPr>
            <w:r w:rsidRPr="00535782">
              <w:rPr>
                <w:b/>
                <w:bCs/>
                <w:sz w:val="23"/>
                <w:szCs w:val="23"/>
              </w:rPr>
              <w:t>Title:   Vice-Chancellor</w:t>
            </w:r>
          </w:p>
          <w:p w:rsidR="00313E12" w:rsidRPr="00535782" w:rsidRDefault="00313E12" w:rsidP="006E59CA">
            <w:pPr>
              <w:adjustRightInd w:val="0"/>
              <w:jc w:val="both"/>
              <w:rPr>
                <w:b/>
                <w:bCs/>
                <w:sz w:val="23"/>
                <w:szCs w:val="23"/>
              </w:rPr>
            </w:pP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 xml:space="preserve">Title: </w:t>
            </w:r>
            <w:r w:rsidRPr="00535782">
              <w:rPr>
                <w:b/>
                <w:bCs/>
                <w:sz w:val="23"/>
                <w:szCs w:val="23"/>
                <w:u w:val="single"/>
              </w:rPr>
              <w:t>__________</w:t>
            </w:r>
            <w:r w:rsidRPr="00535782">
              <w:rPr>
                <w:b/>
                <w:bCs/>
                <w:sz w:val="23"/>
                <w:szCs w:val="23"/>
              </w:rPr>
              <w:t>____________________</w:t>
            </w:r>
          </w:p>
        </w:tc>
      </w:tr>
      <w:tr w:rsidR="00313E12" w:rsidRPr="00535782" w:rsidTr="006E59CA">
        <w:trPr>
          <w:trHeight w:val="324"/>
        </w:trPr>
        <w:tc>
          <w:tcPr>
            <w:tcW w:w="4428" w:type="dxa"/>
          </w:tcPr>
          <w:p w:rsidR="00313E12" w:rsidRPr="00535782" w:rsidRDefault="00313E12" w:rsidP="006E59CA">
            <w:pPr>
              <w:adjustRightInd w:val="0"/>
              <w:jc w:val="both"/>
              <w:rPr>
                <w:b/>
                <w:bCs/>
                <w:sz w:val="23"/>
                <w:szCs w:val="23"/>
              </w:rPr>
            </w:pPr>
            <w:permStart w:id="557858990" w:edGrp="everyone" w:colFirst="0" w:colLast="0"/>
            <w:permStart w:id="1543847128" w:edGrp="everyone" w:colFirst="1" w:colLast="1"/>
            <w:permStart w:id="1492677858" w:edGrp="everyone" w:colFirst="2" w:colLast="2"/>
            <w:permEnd w:id="2087916444"/>
            <w:permEnd w:id="1538198367"/>
            <w:permEnd w:id="399516414"/>
          </w:p>
          <w:p w:rsidR="00313E12" w:rsidRPr="00535782" w:rsidRDefault="00313E12" w:rsidP="006E59CA">
            <w:pPr>
              <w:adjustRightInd w:val="0"/>
              <w:jc w:val="both"/>
              <w:rPr>
                <w:b/>
                <w:bCs/>
                <w:sz w:val="23"/>
                <w:szCs w:val="23"/>
              </w:rPr>
            </w:pPr>
            <w:r w:rsidRPr="00535782">
              <w:rPr>
                <w:b/>
                <w:bCs/>
                <w:sz w:val="23"/>
                <w:szCs w:val="23"/>
              </w:rPr>
              <w:t>Date: _____________________________</w:t>
            </w: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Date: ______________________________</w:t>
            </w:r>
          </w:p>
        </w:tc>
      </w:tr>
      <w:tr w:rsidR="00313E12" w:rsidRPr="00535782" w:rsidTr="006E59CA">
        <w:tc>
          <w:tcPr>
            <w:tcW w:w="4428" w:type="dxa"/>
          </w:tcPr>
          <w:p w:rsidR="00313E12" w:rsidRPr="00535782" w:rsidRDefault="00313E12" w:rsidP="006E59CA">
            <w:pPr>
              <w:adjustRightInd w:val="0"/>
              <w:jc w:val="both"/>
              <w:rPr>
                <w:b/>
                <w:bCs/>
                <w:sz w:val="23"/>
                <w:szCs w:val="23"/>
              </w:rPr>
            </w:pPr>
            <w:permStart w:id="281110081" w:edGrp="everyone" w:colFirst="0" w:colLast="0"/>
            <w:permStart w:id="2046256224" w:edGrp="everyone" w:colFirst="1" w:colLast="1"/>
            <w:permStart w:id="2076132235" w:edGrp="everyone" w:colFirst="2" w:colLast="2"/>
            <w:permEnd w:id="557858990"/>
            <w:permEnd w:id="1543847128"/>
            <w:permEnd w:id="1492677858"/>
          </w:p>
          <w:p w:rsidR="00313E12" w:rsidRPr="00535782" w:rsidRDefault="00313E12" w:rsidP="006E59CA">
            <w:pPr>
              <w:adjustRightInd w:val="0"/>
              <w:jc w:val="both"/>
              <w:rPr>
                <w:b/>
                <w:bCs/>
                <w:sz w:val="23"/>
                <w:szCs w:val="23"/>
                <w:u w:val="single"/>
              </w:rPr>
            </w:pPr>
            <w:r w:rsidRPr="00535782">
              <w:rPr>
                <w:b/>
                <w:bCs/>
                <w:sz w:val="23"/>
                <w:szCs w:val="23"/>
              </w:rPr>
              <w:t xml:space="preserve">Tel:    </w:t>
            </w:r>
            <w:r w:rsidRPr="00535782">
              <w:rPr>
                <w:b/>
                <w:bCs/>
                <w:sz w:val="23"/>
                <w:szCs w:val="23"/>
                <w:u w:val="single"/>
              </w:rPr>
              <w:t xml:space="preserve">  </w:t>
            </w:r>
            <w:r w:rsidRPr="00535782">
              <w:rPr>
                <w:b/>
                <w:bCs/>
                <w:sz w:val="23"/>
                <w:szCs w:val="23"/>
              </w:rPr>
              <w:t>____________________________</w:t>
            </w: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Tel:  _______________________________</w:t>
            </w:r>
          </w:p>
        </w:tc>
      </w:tr>
      <w:tr w:rsidR="00313E12" w:rsidRPr="00535782" w:rsidTr="006E59CA">
        <w:trPr>
          <w:trHeight w:val="666"/>
        </w:trPr>
        <w:tc>
          <w:tcPr>
            <w:tcW w:w="4428" w:type="dxa"/>
          </w:tcPr>
          <w:p w:rsidR="00313E12" w:rsidRPr="00535782" w:rsidRDefault="00313E12" w:rsidP="006E59CA">
            <w:pPr>
              <w:adjustRightInd w:val="0"/>
              <w:jc w:val="both"/>
              <w:rPr>
                <w:b/>
                <w:bCs/>
                <w:sz w:val="23"/>
                <w:szCs w:val="23"/>
              </w:rPr>
            </w:pPr>
            <w:permStart w:id="863178453" w:edGrp="everyone" w:colFirst="0" w:colLast="0"/>
            <w:permStart w:id="1248706" w:edGrp="everyone" w:colFirst="1" w:colLast="1"/>
            <w:permStart w:id="353700854" w:edGrp="everyone" w:colFirst="2" w:colLast="2"/>
            <w:permEnd w:id="281110081"/>
            <w:permEnd w:id="2046256224"/>
            <w:permEnd w:id="2076132235"/>
          </w:p>
          <w:p w:rsidR="00313E12" w:rsidRPr="00535782" w:rsidRDefault="00313E12" w:rsidP="006E59CA">
            <w:pPr>
              <w:adjustRightInd w:val="0"/>
              <w:jc w:val="both"/>
              <w:rPr>
                <w:b/>
                <w:bCs/>
                <w:sz w:val="23"/>
                <w:szCs w:val="23"/>
              </w:rPr>
            </w:pPr>
            <w:r w:rsidRPr="00535782">
              <w:rPr>
                <w:b/>
                <w:bCs/>
                <w:sz w:val="23"/>
                <w:szCs w:val="23"/>
              </w:rPr>
              <w:t xml:space="preserve">Fax:    </w:t>
            </w:r>
            <w:r w:rsidRPr="00535782">
              <w:rPr>
                <w:b/>
                <w:bCs/>
                <w:sz w:val="23"/>
                <w:szCs w:val="23"/>
                <w:u w:val="single"/>
              </w:rPr>
              <w:t xml:space="preserve">  </w:t>
            </w:r>
            <w:r w:rsidRPr="00535782">
              <w:rPr>
                <w:b/>
                <w:bCs/>
                <w:sz w:val="23"/>
                <w:szCs w:val="23"/>
              </w:rPr>
              <w:t>____________________________</w:t>
            </w:r>
          </w:p>
        </w:tc>
        <w:tc>
          <w:tcPr>
            <w:tcW w:w="4428" w:type="dxa"/>
          </w:tcPr>
          <w:p w:rsidR="00313E12" w:rsidRPr="00535782" w:rsidRDefault="00313E12" w:rsidP="006E59CA">
            <w:pPr>
              <w:adjustRightInd w:val="0"/>
              <w:jc w:val="both"/>
              <w:rPr>
                <w:b/>
                <w:bCs/>
                <w:sz w:val="23"/>
                <w:szCs w:val="23"/>
              </w:rPr>
            </w:pPr>
          </w:p>
          <w:p w:rsidR="00313E12" w:rsidRPr="00535782" w:rsidRDefault="00313E12" w:rsidP="006E59CA">
            <w:pPr>
              <w:adjustRightInd w:val="0"/>
              <w:jc w:val="both"/>
              <w:rPr>
                <w:b/>
                <w:bCs/>
                <w:sz w:val="23"/>
                <w:szCs w:val="23"/>
              </w:rPr>
            </w:pPr>
            <w:r w:rsidRPr="00535782">
              <w:rPr>
                <w:b/>
                <w:bCs/>
                <w:sz w:val="23"/>
                <w:szCs w:val="23"/>
              </w:rPr>
              <w:t>Fax: _____________________________</w:t>
            </w:r>
          </w:p>
          <w:p w:rsidR="00313E12" w:rsidRPr="00535782" w:rsidRDefault="00313E12" w:rsidP="006E59CA">
            <w:pPr>
              <w:adjustRightInd w:val="0"/>
              <w:jc w:val="both"/>
              <w:rPr>
                <w:b/>
                <w:bCs/>
                <w:sz w:val="23"/>
                <w:szCs w:val="23"/>
              </w:rPr>
            </w:pPr>
          </w:p>
        </w:tc>
      </w:tr>
      <w:permEnd w:id="863178453"/>
      <w:permEnd w:id="1248706"/>
      <w:permEnd w:id="353700854"/>
    </w:tbl>
    <w:p w:rsidR="00CB0B54" w:rsidRDefault="00CB0B54" w:rsidP="00B27AE6">
      <w:pPr>
        <w:ind w:right="710"/>
        <w:rPr>
          <w:rFonts w:ascii="Trebuchet MS"/>
          <w:sz w:val="8"/>
        </w:rPr>
      </w:pPr>
    </w:p>
    <w:sectPr w:rsidR="00CB0B54" w:rsidSect="00442352">
      <w:pgSz w:w="12240" w:h="20160" w:code="5"/>
      <w:pgMar w:top="1360" w:right="1320" w:bottom="280" w:left="13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38" w:rsidRDefault="00D03A38" w:rsidP="00180BAC">
      <w:r>
        <w:separator/>
      </w:r>
    </w:p>
  </w:endnote>
  <w:endnote w:type="continuationSeparator" w:id="0">
    <w:p w:rsidR="00D03A38" w:rsidRDefault="00D03A38" w:rsidP="0018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D7" w:rsidRDefault="003212D7">
    <w:pPr>
      <w:pStyle w:val="Footer"/>
      <w:rPr>
        <w:i/>
        <w:sz w:val="20"/>
        <w:szCs w:val="20"/>
      </w:rPr>
    </w:pPr>
    <w:r w:rsidRPr="003212D7">
      <w:rPr>
        <w:i/>
        <w:color w:val="000000" w:themeColor="text1"/>
        <w:sz w:val="20"/>
        <w:szCs w:val="20"/>
      </w:rPr>
      <w:t>© 20</w:t>
    </w:r>
    <w:r>
      <w:rPr>
        <w:i/>
        <w:color w:val="000000" w:themeColor="text1"/>
        <w:sz w:val="20"/>
        <w:szCs w:val="20"/>
      </w:rPr>
      <w:t>22</w:t>
    </w:r>
    <w:r w:rsidRPr="003212D7">
      <w:rPr>
        <w:i/>
        <w:color w:val="000000" w:themeColor="text1"/>
        <w:sz w:val="20"/>
        <w:szCs w:val="20"/>
      </w:rPr>
      <w:t xml:space="preserve"> Enterprise -</w:t>
    </w:r>
    <w:hyperlink r:id="rId1" w:history="1">
      <w:r w:rsidRPr="003212D7">
        <w:rPr>
          <w:rStyle w:val="Hyperlink"/>
          <w:i/>
          <w:color w:val="000000" w:themeColor="text1"/>
          <w:sz w:val="20"/>
          <w:szCs w:val="20"/>
          <w:u w:val="none"/>
        </w:rPr>
        <w:t>University</w:t>
      </w:r>
    </w:hyperlink>
    <w:r w:rsidRPr="003212D7">
      <w:rPr>
        <w:rStyle w:val="Hyperlink"/>
        <w:i/>
        <w:color w:val="000000" w:themeColor="text1"/>
        <w:sz w:val="20"/>
        <w:szCs w:val="20"/>
        <w:u w:val="none"/>
      </w:rPr>
      <w:t xml:space="preserve"> of </w:t>
    </w:r>
    <w:proofErr w:type="spellStart"/>
    <w:r w:rsidRPr="003212D7">
      <w:rPr>
        <w:rStyle w:val="Hyperlink"/>
        <w:i/>
        <w:color w:val="000000" w:themeColor="text1"/>
        <w:sz w:val="20"/>
        <w:szCs w:val="20"/>
        <w:u w:val="none"/>
      </w:rPr>
      <w:t>Moratuwa</w:t>
    </w:r>
    <w:proofErr w:type="spellEnd"/>
    <w:r w:rsidRPr="003212D7">
      <w:rPr>
        <w:i/>
        <w:sz w:val="20"/>
        <w:szCs w:val="20"/>
      </w:rPr>
      <w:t xml:space="preserve"> </w:t>
    </w:r>
  </w:p>
  <w:p w:rsidR="00F000CF" w:rsidRPr="003212D7" w:rsidRDefault="00F000CF">
    <w:pPr>
      <w:pStyle w:val="Footer"/>
      <w:rPr>
        <w:i/>
        <w:sz w:val="20"/>
        <w:szCs w:val="20"/>
      </w:rPr>
    </w:pPr>
    <w:r w:rsidRPr="003212D7">
      <w:rPr>
        <w:i/>
        <w:sz w:val="20"/>
        <w:szCs w:val="20"/>
      </w:rPr>
      <w:t>Council approved agreement at its 500</w:t>
    </w:r>
    <w:r w:rsidRPr="003212D7">
      <w:rPr>
        <w:i/>
        <w:sz w:val="20"/>
        <w:szCs w:val="20"/>
        <w:vertAlign w:val="superscript"/>
      </w:rPr>
      <w:t>th</w:t>
    </w:r>
    <w:r w:rsidRPr="003212D7">
      <w:rPr>
        <w:i/>
        <w:sz w:val="20"/>
        <w:szCs w:val="20"/>
      </w:rPr>
      <w:t xml:space="preserve"> meeting held on 07</w:t>
    </w:r>
    <w:r w:rsidRPr="003212D7">
      <w:rPr>
        <w:i/>
        <w:sz w:val="20"/>
        <w:szCs w:val="20"/>
        <w:vertAlign w:val="superscript"/>
      </w:rPr>
      <w:t>th</w:t>
    </w:r>
    <w:r w:rsidRPr="003212D7">
      <w:rPr>
        <w:i/>
        <w:sz w:val="20"/>
        <w:szCs w:val="20"/>
      </w:rPr>
      <w:t xml:space="preserve"> September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38" w:rsidRDefault="00D03A38" w:rsidP="00180BAC">
      <w:r>
        <w:separator/>
      </w:r>
    </w:p>
  </w:footnote>
  <w:footnote w:type="continuationSeparator" w:id="0">
    <w:p w:rsidR="00D03A38" w:rsidRDefault="00D03A38" w:rsidP="00180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E62"/>
    <w:multiLevelType w:val="hybridMultilevel"/>
    <w:tmpl w:val="F490E57C"/>
    <w:lvl w:ilvl="0" w:tplc="82905676">
      <w:start w:val="1"/>
      <w:numFmt w:val="decimal"/>
      <w:lvlText w:val="%1."/>
      <w:lvlJc w:val="left"/>
      <w:pPr>
        <w:ind w:left="820" w:hanging="360"/>
      </w:pPr>
      <w:rPr>
        <w:rFonts w:ascii="Times New Roman" w:eastAsia="Times New Roman" w:hAnsi="Times New Roman" w:cs="Times New Roman" w:hint="default"/>
        <w:w w:val="100"/>
        <w:sz w:val="23"/>
        <w:szCs w:val="23"/>
        <w:lang w:val="en-US" w:eastAsia="en-US" w:bidi="ar-SA"/>
      </w:rPr>
    </w:lvl>
    <w:lvl w:ilvl="1" w:tplc="4AB67676">
      <w:numFmt w:val="bullet"/>
      <w:lvlText w:val="•"/>
      <w:lvlJc w:val="left"/>
      <w:pPr>
        <w:ind w:left="1696" w:hanging="360"/>
      </w:pPr>
      <w:rPr>
        <w:rFonts w:hint="default"/>
        <w:lang w:val="en-US" w:eastAsia="en-US" w:bidi="ar-SA"/>
      </w:rPr>
    </w:lvl>
    <w:lvl w:ilvl="2" w:tplc="ED7C622E">
      <w:numFmt w:val="bullet"/>
      <w:lvlText w:val="•"/>
      <w:lvlJc w:val="left"/>
      <w:pPr>
        <w:ind w:left="2572" w:hanging="360"/>
      </w:pPr>
      <w:rPr>
        <w:rFonts w:hint="default"/>
        <w:lang w:val="en-US" w:eastAsia="en-US" w:bidi="ar-SA"/>
      </w:rPr>
    </w:lvl>
    <w:lvl w:ilvl="3" w:tplc="177C30A8">
      <w:numFmt w:val="bullet"/>
      <w:lvlText w:val="•"/>
      <w:lvlJc w:val="left"/>
      <w:pPr>
        <w:ind w:left="3448" w:hanging="360"/>
      </w:pPr>
      <w:rPr>
        <w:rFonts w:hint="default"/>
        <w:lang w:val="en-US" w:eastAsia="en-US" w:bidi="ar-SA"/>
      </w:rPr>
    </w:lvl>
    <w:lvl w:ilvl="4" w:tplc="241CC558">
      <w:numFmt w:val="bullet"/>
      <w:lvlText w:val="•"/>
      <w:lvlJc w:val="left"/>
      <w:pPr>
        <w:ind w:left="4324" w:hanging="360"/>
      </w:pPr>
      <w:rPr>
        <w:rFonts w:hint="default"/>
        <w:lang w:val="en-US" w:eastAsia="en-US" w:bidi="ar-SA"/>
      </w:rPr>
    </w:lvl>
    <w:lvl w:ilvl="5" w:tplc="32BA5F40">
      <w:numFmt w:val="bullet"/>
      <w:lvlText w:val="•"/>
      <w:lvlJc w:val="left"/>
      <w:pPr>
        <w:ind w:left="5200" w:hanging="360"/>
      </w:pPr>
      <w:rPr>
        <w:rFonts w:hint="default"/>
        <w:lang w:val="en-US" w:eastAsia="en-US" w:bidi="ar-SA"/>
      </w:rPr>
    </w:lvl>
    <w:lvl w:ilvl="6" w:tplc="86389938">
      <w:numFmt w:val="bullet"/>
      <w:lvlText w:val="•"/>
      <w:lvlJc w:val="left"/>
      <w:pPr>
        <w:ind w:left="6076" w:hanging="360"/>
      </w:pPr>
      <w:rPr>
        <w:rFonts w:hint="default"/>
        <w:lang w:val="en-US" w:eastAsia="en-US" w:bidi="ar-SA"/>
      </w:rPr>
    </w:lvl>
    <w:lvl w:ilvl="7" w:tplc="93CA3BDA">
      <w:numFmt w:val="bullet"/>
      <w:lvlText w:val="•"/>
      <w:lvlJc w:val="left"/>
      <w:pPr>
        <w:ind w:left="6952" w:hanging="360"/>
      </w:pPr>
      <w:rPr>
        <w:rFonts w:hint="default"/>
        <w:lang w:val="en-US" w:eastAsia="en-US" w:bidi="ar-SA"/>
      </w:rPr>
    </w:lvl>
    <w:lvl w:ilvl="8" w:tplc="96C45F6A">
      <w:numFmt w:val="bullet"/>
      <w:lvlText w:val="•"/>
      <w:lvlJc w:val="left"/>
      <w:pPr>
        <w:ind w:left="7828" w:hanging="360"/>
      </w:pPr>
      <w:rPr>
        <w:rFonts w:hint="default"/>
        <w:lang w:val="en-US" w:eastAsia="en-US" w:bidi="ar-SA"/>
      </w:rPr>
    </w:lvl>
  </w:abstractNum>
  <w:abstractNum w:abstractNumId="1" w15:restartNumberingAfterBreak="0">
    <w:nsid w:val="25444C64"/>
    <w:multiLevelType w:val="hybridMultilevel"/>
    <w:tmpl w:val="DEC6DD02"/>
    <w:lvl w:ilvl="0" w:tplc="5DC4B40C">
      <w:start w:val="1"/>
      <w:numFmt w:val="lowerLetter"/>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CAE2D72"/>
    <w:multiLevelType w:val="hybridMultilevel"/>
    <w:tmpl w:val="D19E5348"/>
    <w:lvl w:ilvl="0" w:tplc="0B503CA4">
      <w:start w:val="1"/>
      <w:numFmt w:val="lowerRoman"/>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9320B20"/>
    <w:multiLevelType w:val="hybridMultilevel"/>
    <w:tmpl w:val="174E8962"/>
    <w:lvl w:ilvl="0" w:tplc="0076278A">
      <w:start w:val="2"/>
      <w:numFmt w:val="lowerRoman"/>
      <w:lvlText w:val="(%1)"/>
      <w:lvlJc w:val="left"/>
      <w:pPr>
        <w:ind w:left="100" w:hanging="357"/>
      </w:pPr>
      <w:rPr>
        <w:rFonts w:ascii="Times New Roman" w:eastAsia="Times New Roman" w:hAnsi="Times New Roman" w:cs="Times New Roman" w:hint="default"/>
        <w:w w:val="100"/>
        <w:sz w:val="23"/>
        <w:szCs w:val="23"/>
        <w:lang w:val="en-US" w:eastAsia="en-US" w:bidi="ar-SA"/>
      </w:rPr>
    </w:lvl>
    <w:lvl w:ilvl="1" w:tplc="5192AD86">
      <w:start w:val="1"/>
      <w:numFmt w:val="lowerRoman"/>
      <w:lvlText w:val="(%2)"/>
      <w:lvlJc w:val="left"/>
      <w:pPr>
        <w:ind w:left="1811" w:hanging="992"/>
      </w:pPr>
      <w:rPr>
        <w:rFonts w:ascii="Times New Roman" w:eastAsia="Times New Roman" w:hAnsi="Times New Roman" w:cs="Times New Roman" w:hint="default"/>
        <w:w w:val="100"/>
        <w:sz w:val="23"/>
        <w:szCs w:val="23"/>
        <w:lang w:val="en-US" w:eastAsia="en-US" w:bidi="ar-SA"/>
      </w:rPr>
    </w:lvl>
    <w:lvl w:ilvl="2" w:tplc="753CF54E">
      <w:numFmt w:val="bullet"/>
      <w:lvlText w:val="•"/>
      <w:lvlJc w:val="left"/>
      <w:pPr>
        <w:ind w:left="2682" w:hanging="992"/>
      </w:pPr>
      <w:rPr>
        <w:rFonts w:hint="default"/>
        <w:lang w:val="en-US" w:eastAsia="en-US" w:bidi="ar-SA"/>
      </w:rPr>
    </w:lvl>
    <w:lvl w:ilvl="3" w:tplc="4C12BDB0">
      <w:numFmt w:val="bullet"/>
      <w:lvlText w:val="•"/>
      <w:lvlJc w:val="left"/>
      <w:pPr>
        <w:ind w:left="3544" w:hanging="992"/>
      </w:pPr>
      <w:rPr>
        <w:rFonts w:hint="default"/>
        <w:lang w:val="en-US" w:eastAsia="en-US" w:bidi="ar-SA"/>
      </w:rPr>
    </w:lvl>
    <w:lvl w:ilvl="4" w:tplc="84CE4846">
      <w:numFmt w:val="bullet"/>
      <w:lvlText w:val="•"/>
      <w:lvlJc w:val="left"/>
      <w:pPr>
        <w:ind w:left="4406" w:hanging="992"/>
      </w:pPr>
      <w:rPr>
        <w:rFonts w:hint="default"/>
        <w:lang w:val="en-US" w:eastAsia="en-US" w:bidi="ar-SA"/>
      </w:rPr>
    </w:lvl>
    <w:lvl w:ilvl="5" w:tplc="0F4E83F2">
      <w:numFmt w:val="bullet"/>
      <w:lvlText w:val="•"/>
      <w:lvlJc w:val="left"/>
      <w:pPr>
        <w:ind w:left="5268" w:hanging="992"/>
      </w:pPr>
      <w:rPr>
        <w:rFonts w:hint="default"/>
        <w:lang w:val="en-US" w:eastAsia="en-US" w:bidi="ar-SA"/>
      </w:rPr>
    </w:lvl>
    <w:lvl w:ilvl="6" w:tplc="530A021A">
      <w:numFmt w:val="bullet"/>
      <w:lvlText w:val="•"/>
      <w:lvlJc w:val="left"/>
      <w:pPr>
        <w:ind w:left="6131" w:hanging="992"/>
      </w:pPr>
      <w:rPr>
        <w:rFonts w:hint="default"/>
        <w:lang w:val="en-US" w:eastAsia="en-US" w:bidi="ar-SA"/>
      </w:rPr>
    </w:lvl>
    <w:lvl w:ilvl="7" w:tplc="FCBA1842">
      <w:numFmt w:val="bullet"/>
      <w:lvlText w:val="•"/>
      <w:lvlJc w:val="left"/>
      <w:pPr>
        <w:ind w:left="6993" w:hanging="992"/>
      </w:pPr>
      <w:rPr>
        <w:rFonts w:hint="default"/>
        <w:lang w:val="en-US" w:eastAsia="en-US" w:bidi="ar-SA"/>
      </w:rPr>
    </w:lvl>
    <w:lvl w:ilvl="8" w:tplc="1B3E598E">
      <w:numFmt w:val="bullet"/>
      <w:lvlText w:val="•"/>
      <w:lvlJc w:val="left"/>
      <w:pPr>
        <w:ind w:left="7855" w:hanging="992"/>
      </w:pPr>
      <w:rPr>
        <w:rFonts w:hint="default"/>
        <w:lang w:val="en-US" w:eastAsia="en-US" w:bidi="ar-SA"/>
      </w:rPr>
    </w:lvl>
  </w:abstractNum>
  <w:abstractNum w:abstractNumId="4" w15:restartNumberingAfterBreak="0">
    <w:nsid w:val="60E2025E"/>
    <w:multiLevelType w:val="hybridMultilevel"/>
    <w:tmpl w:val="EFAEA7BC"/>
    <w:lvl w:ilvl="0" w:tplc="82D00AD2">
      <w:start w:val="1"/>
      <w:numFmt w:val="lowerLetter"/>
      <w:lvlText w:val="(%1)"/>
      <w:lvlJc w:val="left"/>
      <w:pPr>
        <w:ind w:left="1854" w:hanging="1035"/>
      </w:pPr>
      <w:rPr>
        <w:rFonts w:ascii="Times New Roman" w:eastAsia="Times New Roman" w:hAnsi="Times New Roman" w:cs="Times New Roman" w:hint="default"/>
        <w:w w:val="100"/>
        <w:sz w:val="23"/>
        <w:szCs w:val="23"/>
        <w:lang w:val="en-US" w:eastAsia="en-US" w:bidi="ar-SA"/>
      </w:rPr>
    </w:lvl>
    <w:lvl w:ilvl="1" w:tplc="93CC7CB2">
      <w:numFmt w:val="bullet"/>
      <w:lvlText w:val="•"/>
      <w:lvlJc w:val="left"/>
      <w:pPr>
        <w:ind w:left="2632" w:hanging="1035"/>
      </w:pPr>
      <w:rPr>
        <w:rFonts w:hint="default"/>
        <w:lang w:val="en-US" w:eastAsia="en-US" w:bidi="ar-SA"/>
      </w:rPr>
    </w:lvl>
    <w:lvl w:ilvl="2" w:tplc="60784BE2">
      <w:numFmt w:val="bullet"/>
      <w:lvlText w:val="•"/>
      <w:lvlJc w:val="left"/>
      <w:pPr>
        <w:ind w:left="3404" w:hanging="1035"/>
      </w:pPr>
      <w:rPr>
        <w:rFonts w:hint="default"/>
        <w:lang w:val="en-US" w:eastAsia="en-US" w:bidi="ar-SA"/>
      </w:rPr>
    </w:lvl>
    <w:lvl w:ilvl="3" w:tplc="7346A4F8">
      <w:numFmt w:val="bullet"/>
      <w:lvlText w:val="•"/>
      <w:lvlJc w:val="left"/>
      <w:pPr>
        <w:ind w:left="4176" w:hanging="1035"/>
      </w:pPr>
      <w:rPr>
        <w:rFonts w:hint="default"/>
        <w:lang w:val="en-US" w:eastAsia="en-US" w:bidi="ar-SA"/>
      </w:rPr>
    </w:lvl>
    <w:lvl w:ilvl="4" w:tplc="633A3522">
      <w:numFmt w:val="bullet"/>
      <w:lvlText w:val="•"/>
      <w:lvlJc w:val="left"/>
      <w:pPr>
        <w:ind w:left="4948" w:hanging="1035"/>
      </w:pPr>
      <w:rPr>
        <w:rFonts w:hint="default"/>
        <w:lang w:val="en-US" w:eastAsia="en-US" w:bidi="ar-SA"/>
      </w:rPr>
    </w:lvl>
    <w:lvl w:ilvl="5" w:tplc="BA8040AC">
      <w:numFmt w:val="bullet"/>
      <w:lvlText w:val="•"/>
      <w:lvlJc w:val="left"/>
      <w:pPr>
        <w:ind w:left="5720" w:hanging="1035"/>
      </w:pPr>
      <w:rPr>
        <w:rFonts w:hint="default"/>
        <w:lang w:val="en-US" w:eastAsia="en-US" w:bidi="ar-SA"/>
      </w:rPr>
    </w:lvl>
    <w:lvl w:ilvl="6" w:tplc="9996B772">
      <w:numFmt w:val="bullet"/>
      <w:lvlText w:val="•"/>
      <w:lvlJc w:val="left"/>
      <w:pPr>
        <w:ind w:left="6492" w:hanging="1035"/>
      </w:pPr>
      <w:rPr>
        <w:rFonts w:hint="default"/>
        <w:lang w:val="en-US" w:eastAsia="en-US" w:bidi="ar-SA"/>
      </w:rPr>
    </w:lvl>
    <w:lvl w:ilvl="7" w:tplc="17546066">
      <w:numFmt w:val="bullet"/>
      <w:lvlText w:val="•"/>
      <w:lvlJc w:val="left"/>
      <w:pPr>
        <w:ind w:left="7264" w:hanging="1035"/>
      </w:pPr>
      <w:rPr>
        <w:rFonts w:hint="default"/>
        <w:lang w:val="en-US" w:eastAsia="en-US" w:bidi="ar-SA"/>
      </w:rPr>
    </w:lvl>
    <w:lvl w:ilvl="8" w:tplc="90404B56">
      <w:numFmt w:val="bullet"/>
      <w:lvlText w:val="•"/>
      <w:lvlJc w:val="left"/>
      <w:pPr>
        <w:ind w:left="8036" w:hanging="1035"/>
      </w:pPr>
      <w:rPr>
        <w:rFonts w:hint="default"/>
        <w:lang w:val="en-US" w:eastAsia="en-US" w:bidi="ar-SA"/>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ocumentProtection w:edit="readOnly" w:formatting="1" w:enforcement="1" w:cryptProviderType="rsaAES" w:cryptAlgorithmClass="hash" w:cryptAlgorithmType="typeAny" w:cryptAlgorithmSid="14" w:cryptSpinCount="100000" w:hash="eRmlwGr4EHYjnNwIKUkTsiUoqpIYHkMbFSWNiG5prnyAxfXCuKJn6Fj19jguhF6oWiettSzxx6OZZ188HV9DeA==" w:salt="wFUlzzMnbayIxJ0bS6Akv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54"/>
    <w:rsid w:val="00037906"/>
    <w:rsid w:val="000765DB"/>
    <w:rsid w:val="00180BAC"/>
    <w:rsid w:val="001C765C"/>
    <w:rsid w:val="00313E12"/>
    <w:rsid w:val="003212D7"/>
    <w:rsid w:val="003C0A7F"/>
    <w:rsid w:val="00423062"/>
    <w:rsid w:val="00442352"/>
    <w:rsid w:val="00517B5A"/>
    <w:rsid w:val="00540786"/>
    <w:rsid w:val="005742FE"/>
    <w:rsid w:val="00674ABB"/>
    <w:rsid w:val="006D7644"/>
    <w:rsid w:val="00970411"/>
    <w:rsid w:val="00B27AE6"/>
    <w:rsid w:val="00BB6A4F"/>
    <w:rsid w:val="00BC5E64"/>
    <w:rsid w:val="00CB0B54"/>
    <w:rsid w:val="00D03A38"/>
    <w:rsid w:val="00D40E81"/>
    <w:rsid w:val="00D5448A"/>
    <w:rsid w:val="00D64BB4"/>
    <w:rsid w:val="00E6341F"/>
    <w:rsid w:val="00EB4E13"/>
    <w:rsid w:val="00EC0E8E"/>
    <w:rsid w:val="00F000CF"/>
    <w:rsid w:val="00F0580D"/>
    <w:rsid w:val="00F6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EBFF0-A71C-46A3-8748-3530CA0F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9"/>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811" w:right="119" w:hanging="992"/>
      <w:jc w:val="both"/>
    </w:pPr>
  </w:style>
  <w:style w:type="paragraph" w:customStyle="1" w:styleId="TableParagraph">
    <w:name w:val="Table Paragraph"/>
    <w:basedOn w:val="Normal"/>
    <w:uiPriority w:val="1"/>
    <w:qFormat/>
    <w:rPr>
      <w:rFonts w:ascii="Trebuchet MS" w:eastAsia="Trebuchet MS" w:hAnsi="Trebuchet MS" w:cs="Trebuchet MS"/>
    </w:rPr>
  </w:style>
  <w:style w:type="paragraph" w:styleId="BalloonText">
    <w:name w:val="Balloon Text"/>
    <w:basedOn w:val="Normal"/>
    <w:link w:val="BalloonTextChar"/>
    <w:uiPriority w:val="99"/>
    <w:semiHidden/>
    <w:unhideWhenUsed/>
    <w:rsid w:val="00517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5A"/>
    <w:rPr>
      <w:rFonts w:ascii="Segoe UI" w:eastAsia="Times New Roman" w:hAnsi="Segoe UI" w:cs="Segoe UI"/>
      <w:sz w:val="18"/>
      <w:szCs w:val="18"/>
    </w:rPr>
  </w:style>
  <w:style w:type="paragraph" w:styleId="Header">
    <w:name w:val="header"/>
    <w:basedOn w:val="Normal"/>
    <w:link w:val="HeaderChar"/>
    <w:uiPriority w:val="99"/>
    <w:unhideWhenUsed/>
    <w:rsid w:val="00180BAC"/>
    <w:pPr>
      <w:tabs>
        <w:tab w:val="center" w:pos="4680"/>
        <w:tab w:val="right" w:pos="9360"/>
      </w:tabs>
    </w:pPr>
  </w:style>
  <w:style w:type="character" w:customStyle="1" w:styleId="HeaderChar">
    <w:name w:val="Header Char"/>
    <w:basedOn w:val="DefaultParagraphFont"/>
    <w:link w:val="Header"/>
    <w:uiPriority w:val="99"/>
    <w:rsid w:val="00180BAC"/>
    <w:rPr>
      <w:rFonts w:ascii="Times New Roman" w:eastAsia="Times New Roman" w:hAnsi="Times New Roman" w:cs="Times New Roman"/>
    </w:rPr>
  </w:style>
  <w:style w:type="paragraph" w:styleId="Footer">
    <w:name w:val="footer"/>
    <w:basedOn w:val="Normal"/>
    <w:link w:val="FooterChar"/>
    <w:uiPriority w:val="99"/>
    <w:unhideWhenUsed/>
    <w:rsid w:val="00180BAC"/>
    <w:pPr>
      <w:tabs>
        <w:tab w:val="center" w:pos="4680"/>
        <w:tab w:val="right" w:pos="9360"/>
      </w:tabs>
    </w:pPr>
  </w:style>
  <w:style w:type="character" w:customStyle="1" w:styleId="FooterChar">
    <w:name w:val="Footer Char"/>
    <w:basedOn w:val="DefaultParagraphFont"/>
    <w:link w:val="Footer"/>
    <w:uiPriority w:val="99"/>
    <w:rsid w:val="00180BAC"/>
    <w:rPr>
      <w:rFonts w:ascii="Times New Roman" w:eastAsia="Times New Roman" w:hAnsi="Times New Roman" w:cs="Times New Roman"/>
    </w:rPr>
  </w:style>
  <w:style w:type="character" w:styleId="Hyperlink">
    <w:name w:val="Hyperlink"/>
    <w:basedOn w:val="DefaultParagraphFont"/>
    <w:uiPriority w:val="99"/>
    <w:unhideWhenUsed/>
    <w:rsid w:val="003212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ondisclosureagre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1423</Words>
  <Characters>8114</Characters>
  <Application>Microsoft Office Word</Application>
  <DocSecurity>8</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 - LEGAL</dc:creator>
  <cp:lastModifiedBy>DELL</cp:lastModifiedBy>
  <cp:revision>2</cp:revision>
  <cp:lastPrinted>2023-07-31T08:01:00Z</cp:lastPrinted>
  <dcterms:created xsi:type="dcterms:W3CDTF">2024-06-06T05:17:00Z</dcterms:created>
  <dcterms:modified xsi:type="dcterms:W3CDTF">2024-06-06T05:17:00Z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2019</vt:lpwstr>
  </property>
  <property fmtid="{D5CDD505-2E9C-101B-9397-08002B2CF9AE}" pid="4" name="LastSaved">
    <vt:filetime>2023-07-27T00:00:00Z</vt:filetime>
  </property>
</Properties>
</file>